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E04BA" w:rsidRDefault="00CE04BA" w:rsidP="00CF2D9E"/>
    <w:p w:rsidR="00CE04BA" w:rsidRDefault="00CE04BA" w:rsidP="00CF2D9E">
      <w:r>
        <w:t xml:space="preserve">                                      </w:t>
      </w:r>
      <w:r>
        <w:tab/>
      </w:r>
      <w:r>
        <w:tab/>
      </w:r>
      <w:r>
        <w:tab/>
      </w:r>
      <w:r>
        <w:tab/>
      </w:r>
      <w:r>
        <w:tab/>
        <w:t xml:space="preserve">           </w:t>
      </w:r>
    </w:p>
    <w:tbl>
      <w:tblPr>
        <w:tblW w:w="5968" w:type="pct"/>
        <w:tblInd w:w="-851" w:type="dxa"/>
        <w:tblCellMar>
          <w:left w:w="0" w:type="dxa"/>
          <w:bottom w:w="115" w:type="dxa"/>
          <w:right w:w="0" w:type="dxa"/>
        </w:tblCellMar>
        <w:tblLook w:val="04A0"/>
      </w:tblPr>
      <w:tblGrid>
        <w:gridCol w:w="12485"/>
      </w:tblGrid>
      <w:tr w:rsidR="00B83DEA" w:rsidRPr="00520793" w:rsidTr="00EC6B98">
        <w:trPr>
          <w:trHeight w:val="2017"/>
        </w:trPr>
        <w:tc>
          <w:tcPr>
            <w:tcW w:w="10773" w:type="dxa"/>
            <w:shd w:val="clear" w:color="auto" w:fill="auto"/>
            <w:tcMar>
              <w:top w:w="0" w:type="dxa"/>
              <w:bottom w:w="0" w:type="dxa"/>
            </w:tcMar>
          </w:tcPr>
          <w:p w:rsidR="00520793" w:rsidRPr="00520793" w:rsidRDefault="00520793" w:rsidP="00B83DEA">
            <w:pPr>
              <w:contextualSpacing/>
              <w:jc w:val="center"/>
              <w:rPr>
                <w:rFonts w:ascii="Georgia" w:eastAsia="SimHei" w:hAnsi="Georgia"/>
                <w:caps/>
                <w:color w:val="595959"/>
                <w:kern w:val="28"/>
                <w:sz w:val="44"/>
                <w:szCs w:val="40"/>
                <w:lang w:eastAsia="en-US"/>
              </w:rPr>
            </w:pPr>
            <w:r w:rsidRPr="00520793">
              <w:rPr>
                <w:rFonts w:ascii="Georgia" w:eastAsia="SimHei" w:hAnsi="Georgia"/>
                <w:caps/>
                <w:color w:val="595959"/>
                <w:kern w:val="28"/>
                <w:sz w:val="44"/>
                <w:szCs w:val="40"/>
                <w:lang w:eastAsia="en-US"/>
              </w:rPr>
              <w:t>Compte rendu du conseil municipal</w:t>
            </w:r>
          </w:p>
          <w:p w:rsidR="00520793" w:rsidRPr="00520793" w:rsidRDefault="00520793" w:rsidP="00B83DEA">
            <w:pPr>
              <w:contextualSpacing/>
              <w:jc w:val="center"/>
              <w:rPr>
                <w:rFonts w:ascii="Calibri" w:eastAsia="Calibri" w:hAnsi="Calibri" w:cs="Calibri"/>
                <w:color w:val="595959"/>
                <w:sz w:val="22"/>
                <w:szCs w:val="22"/>
                <w:lang w:eastAsia="en-US"/>
              </w:rPr>
            </w:pPr>
            <w:r w:rsidRPr="00520793">
              <w:rPr>
                <w:rFonts w:ascii="Calibri" w:eastAsia="Calibri" w:hAnsi="Calibri" w:cs="Calibri"/>
                <w:color w:val="595959"/>
                <w:sz w:val="22"/>
                <w:szCs w:val="22"/>
                <w:lang w:eastAsia="en-US"/>
              </w:rPr>
              <w:t>Séance du 06 avril 2022</w:t>
            </w:r>
          </w:p>
          <w:p w:rsidR="00520793" w:rsidRPr="00520793" w:rsidRDefault="00520793" w:rsidP="00B83DEA">
            <w:pPr>
              <w:contextualSpacing/>
              <w:jc w:val="center"/>
              <w:rPr>
                <w:rFonts w:ascii="Calibri" w:eastAsia="Calibri" w:hAnsi="Calibri" w:cs="Calibri"/>
                <w:color w:val="595959"/>
                <w:sz w:val="22"/>
                <w:szCs w:val="22"/>
                <w:lang w:eastAsia="en-US"/>
              </w:rPr>
            </w:pPr>
          </w:p>
          <w:p w:rsidR="00520793" w:rsidRPr="00520793" w:rsidRDefault="00520793" w:rsidP="00B83DEA">
            <w:pPr>
              <w:contextualSpacing/>
              <w:jc w:val="center"/>
              <w:rPr>
                <w:rFonts w:ascii="Calibri" w:eastAsia="Calibri" w:hAnsi="Calibri" w:cs="Calibri"/>
                <w:color w:val="595959"/>
                <w:sz w:val="22"/>
                <w:szCs w:val="22"/>
                <w:lang w:eastAsia="en-US"/>
              </w:rPr>
            </w:pPr>
            <w:r w:rsidRPr="00520793">
              <w:rPr>
                <w:rFonts w:ascii="Calibri" w:eastAsia="Calibri" w:hAnsi="Calibri" w:cs="Calibri"/>
                <w:color w:val="595959"/>
                <w:sz w:val="22"/>
                <w:szCs w:val="22"/>
                <w:lang w:eastAsia="en-US"/>
              </w:rPr>
              <w:t>Présents : Mr IVANES Cédric, Mr Nicolas TONNELLIER, Mr Hervé BOLE, Mme Ghislaine JUY, Mme Aurélie MAITRE, Mr Sébastien JOUILLEROT, MR Moise POLYDAMAS, Mr Sébastien PILLOT, Mme Françoise GILLET, Mr Gilles LAVRY</w:t>
            </w:r>
          </w:p>
          <w:p w:rsidR="00520793" w:rsidRPr="00520793" w:rsidRDefault="00520793" w:rsidP="00B83DEA">
            <w:pPr>
              <w:contextualSpacing/>
              <w:jc w:val="center"/>
              <w:rPr>
                <w:rFonts w:ascii="Calibri" w:eastAsia="Calibri" w:hAnsi="Calibri" w:cs="Calibri"/>
                <w:color w:val="595959"/>
                <w:sz w:val="22"/>
                <w:szCs w:val="22"/>
                <w:lang w:eastAsia="en-US"/>
              </w:rPr>
            </w:pPr>
            <w:r w:rsidRPr="00520793">
              <w:rPr>
                <w:rFonts w:ascii="Calibri" w:eastAsia="Calibri" w:hAnsi="Calibri" w:cs="Calibri"/>
                <w:color w:val="595959"/>
                <w:sz w:val="22"/>
                <w:szCs w:val="22"/>
                <w:lang w:eastAsia="en-US"/>
              </w:rPr>
              <w:t>Absents : Mme Emilie ROTH DIT BETTONI donnant pouvoir à Mr Nicolas TONNELLIER.</w:t>
            </w:r>
          </w:p>
          <w:p w:rsidR="00520793" w:rsidRPr="00520793" w:rsidRDefault="00520793" w:rsidP="00EC6B98">
            <w:pPr>
              <w:contextualSpacing/>
              <w:jc w:val="center"/>
              <w:rPr>
                <w:rFonts w:ascii="Calibri" w:eastAsia="Calibri" w:hAnsi="Calibri" w:cs="Calibri"/>
                <w:color w:val="595959"/>
                <w:sz w:val="22"/>
                <w:szCs w:val="22"/>
                <w:lang w:eastAsia="en-US"/>
              </w:rPr>
            </w:pPr>
            <w:r w:rsidRPr="00520793">
              <w:rPr>
                <w:rFonts w:ascii="Calibri" w:eastAsia="Calibri" w:hAnsi="Calibri" w:cs="Calibri"/>
                <w:color w:val="595959"/>
                <w:sz w:val="22"/>
                <w:szCs w:val="22"/>
                <w:lang w:eastAsia="en-US"/>
              </w:rPr>
              <w:t xml:space="preserve">Secrétaire de </w:t>
            </w:r>
            <w:r w:rsidR="00712843">
              <w:rPr>
                <w:rFonts w:ascii="Calibri" w:eastAsia="Calibri" w:hAnsi="Calibri" w:cs="Calibri"/>
                <w:color w:val="595959"/>
                <w:sz w:val="22"/>
                <w:szCs w:val="22"/>
                <w:lang w:eastAsia="en-US"/>
              </w:rPr>
              <w:t>Séance</w:t>
            </w:r>
            <w:r w:rsidRPr="00520793">
              <w:rPr>
                <w:rFonts w:ascii="Calibri" w:eastAsia="Calibri" w:hAnsi="Calibri" w:cs="Calibri"/>
                <w:color w:val="595959"/>
                <w:sz w:val="22"/>
                <w:szCs w:val="22"/>
                <w:lang w:eastAsia="en-US"/>
              </w:rPr>
              <w:t> : Mr BOLE Hervé</w:t>
            </w:r>
          </w:p>
        </w:tc>
      </w:tr>
      <w:tr w:rsidR="00B83DEA" w:rsidRPr="00520793" w:rsidTr="00B83DEA">
        <w:trPr>
          <w:trHeight w:val="23"/>
        </w:trPr>
        <w:tc>
          <w:tcPr>
            <w:tcW w:w="10773" w:type="dxa"/>
            <w:shd w:val="clear" w:color="auto" w:fill="auto"/>
            <w:tcMar>
              <w:top w:w="432" w:type="dxa"/>
            </w:tcMar>
          </w:tcPr>
          <w:p w:rsidR="00520793" w:rsidRPr="00520793" w:rsidRDefault="00520793" w:rsidP="00B83DEA">
            <w:pPr>
              <w:contextualSpacing/>
              <w:jc w:val="center"/>
              <w:rPr>
                <w:rFonts w:ascii="Calibri" w:eastAsia="Calibri" w:hAnsi="Calibri" w:cs="Calibri"/>
                <w:color w:val="595959"/>
                <w:sz w:val="22"/>
                <w:szCs w:val="22"/>
                <w:lang w:eastAsia="en-US"/>
              </w:rPr>
            </w:pPr>
            <w:r w:rsidRPr="00520793">
              <w:rPr>
                <w:rFonts w:ascii="Calibri" w:eastAsia="Calibri" w:hAnsi="Calibri" w:cs="Calibri"/>
                <w:color w:val="595959"/>
                <w:sz w:val="22"/>
                <w:szCs w:val="22"/>
                <w:lang w:eastAsia="en-US"/>
              </w:rPr>
              <w:t>Début de la séance : 19h10.</w:t>
            </w:r>
          </w:p>
        </w:tc>
      </w:tr>
    </w:tbl>
    <w:p w:rsidR="00520793" w:rsidRPr="00520793" w:rsidRDefault="00520793" w:rsidP="00520793">
      <w:pPr>
        <w:keepNext/>
        <w:keepLines/>
        <w:spacing w:before="400" w:after="200"/>
        <w:contextualSpacing/>
        <w:jc w:val="center"/>
        <w:outlineLvl w:val="0"/>
        <w:rPr>
          <w:rFonts w:ascii="Georgia" w:eastAsia="SimHei" w:hAnsi="Georgia"/>
          <w:b/>
          <w:caps/>
          <w:color w:val="262626"/>
          <w:sz w:val="28"/>
          <w:szCs w:val="32"/>
          <w:lang w:eastAsia="en-US"/>
        </w:rPr>
      </w:pPr>
      <w:r w:rsidRPr="00520793">
        <w:rPr>
          <w:rFonts w:ascii="Georgia" w:eastAsia="SimHei" w:hAnsi="Georgia"/>
          <w:b/>
          <w:caps/>
          <w:color w:val="262626"/>
          <w:sz w:val="28"/>
          <w:szCs w:val="32"/>
          <w:lang w:eastAsia="en-US"/>
        </w:rPr>
        <w:t>APPROBATION DU COMPTE RENDU DU 02 février 2022</w:t>
      </w:r>
    </w:p>
    <w:tbl>
      <w:tblPr>
        <w:tblW w:w="5343" w:type="pct"/>
        <w:tblInd w:w="-590" w:type="dxa"/>
        <w:tblBorders>
          <w:left w:val="dotted" w:sz="18" w:space="0" w:color="BFBFBF"/>
        </w:tblBorders>
        <w:tblCellMar>
          <w:left w:w="576" w:type="dxa"/>
          <w:right w:w="0" w:type="dxa"/>
        </w:tblCellMar>
        <w:tblLook w:val="04A0"/>
      </w:tblPr>
      <w:tblGrid>
        <w:gridCol w:w="11793"/>
      </w:tblGrid>
      <w:tr w:rsidR="00B83DEA" w:rsidRPr="00520793" w:rsidTr="00B83DEA">
        <w:trPr>
          <w:trHeight w:val="524"/>
        </w:trPr>
        <w:tc>
          <w:tcPr>
            <w:tcW w:w="9621" w:type="dxa"/>
            <w:shd w:val="clear" w:color="auto" w:fill="auto"/>
          </w:tcPr>
          <w:p w:rsidR="00520793" w:rsidRPr="00520793" w:rsidRDefault="00520793" w:rsidP="00B83DEA">
            <w:pPr>
              <w:contextualSpacing/>
              <w:jc w:val="center"/>
              <w:rPr>
                <w:rFonts w:ascii="Calibri" w:eastAsia="Calibri" w:hAnsi="Calibri" w:cs="Calibri"/>
                <w:color w:val="595959"/>
                <w:sz w:val="22"/>
                <w:szCs w:val="22"/>
                <w:lang w:eastAsia="en-US"/>
              </w:rPr>
            </w:pPr>
            <w:r w:rsidRPr="00520793">
              <w:rPr>
                <w:rFonts w:ascii="Calibri" w:eastAsia="Calibri" w:hAnsi="Calibri" w:cs="Calibri"/>
                <w:color w:val="595959"/>
                <w:sz w:val="22"/>
                <w:szCs w:val="22"/>
                <w:lang w:eastAsia="en-US"/>
              </w:rPr>
              <w:t>Approbation à l’unanimité.</w:t>
            </w:r>
          </w:p>
          <w:p w:rsidR="00520793" w:rsidRPr="00520793" w:rsidRDefault="00520793" w:rsidP="00B83DEA">
            <w:pPr>
              <w:contextualSpacing/>
              <w:jc w:val="center"/>
              <w:rPr>
                <w:rFonts w:ascii="Calibri" w:eastAsia="Calibri" w:hAnsi="Calibri" w:cs="Calibri"/>
                <w:color w:val="595959"/>
                <w:sz w:val="22"/>
                <w:szCs w:val="22"/>
                <w:lang w:eastAsia="en-US"/>
              </w:rPr>
            </w:pPr>
          </w:p>
        </w:tc>
      </w:tr>
    </w:tbl>
    <w:p w:rsidR="00520793" w:rsidRPr="00520793" w:rsidRDefault="00520793" w:rsidP="00520793">
      <w:pPr>
        <w:keepNext/>
        <w:keepLines/>
        <w:spacing w:before="400" w:after="200"/>
        <w:contextualSpacing/>
        <w:jc w:val="center"/>
        <w:outlineLvl w:val="0"/>
        <w:rPr>
          <w:rFonts w:ascii="Georgia" w:eastAsia="SimHei" w:hAnsi="Georgia"/>
          <w:b/>
          <w:caps/>
          <w:color w:val="262626"/>
          <w:sz w:val="28"/>
          <w:szCs w:val="32"/>
          <w:lang w:eastAsia="en-US"/>
        </w:rPr>
      </w:pPr>
      <w:r w:rsidRPr="00520793">
        <w:rPr>
          <w:rFonts w:ascii="Georgia" w:eastAsia="SimHei" w:hAnsi="Georgia"/>
          <w:b/>
          <w:caps/>
          <w:color w:val="262626"/>
          <w:sz w:val="28"/>
          <w:szCs w:val="32"/>
          <w:lang w:eastAsia="en-US"/>
        </w:rPr>
        <w:t>COMPTE ADMINISTRAITF 2021</w:t>
      </w:r>
    </w:p>
    <w:tbl>
      <w:tblPr>
        <w:tblW w:w="5343" w:type="pct"/>
        <w:tblInd w:w="-590" w:type="dxa"/>
        <w:tblBorders>
          <w:left w:val="dotted" w:sz="18" w:space="0" w:color="BFBFBF"/>
        </w:tblBorders>
        <w:tblCellMar>
          <w:left w:w="576" w:type="dxa"/>
          <w:right w:w="0" w:type="dxa"/>
        </w:tblCellMar>
        <w:tblLook w:val="04A0"/>
      </w:tblPr>
      <w:tblGrid>
        <w:gridCol w:w="11793"/>
      </w:tblGrid>
      <w:tr w:rsidR="00B83DEA" w:rsidRPr="00520793" w:rsidTr="00B83DEA">
        <w:trPr>
          <w:trHeight w:val="382"/>
        </w:trPr>
        <w:tc>
          <w:tcPr>
            <w:tcW w:w="9620" w:type="dxa"/>
            <w:shd w:val="clear" w:color="auto" w:fill="auto"/>
          </w:tcPr>
          <w:p w:rsidR="00520793" w:rsidRPr="00520793" w:rsidRDefault="00520793" w:rsidP="00B83DEA">
            <w:pPr>
              <w:contextualSpacing/>
              <w:jc w:val="center"/>
              <w:rPr>
                <w:rFonts w:ascii="Calibri" w:eastAsia="Calibri" w:hAnsi="Calibri" w:cs="Calibri"/>
                <w:color w:val="595959"/>
                <w:sz w:val="22"/>
                <w:szCs w:val="22"/>
                <w:lang w:eastAsia="en-US"/>
              </w:rPr>
            </w:pPr>
            <w:r w:rsidRPr="00520793">
              <w:rPr>
                <w:rFonts w:ascii="Calibri" w:eastAsia="Calibri" w:hAnsi="Calibri" w:cs="Calibri"/>
                <w:color w:val="595959"/>
                <w:sz w:val="22"/>
                <w:szCs w:val="22"/>
                <w:lang w:eastAsia="en-US"/>
              </w:rPr>
              <w:t xml:space="preserve">Mr le Maire, ordonnateur de la commune, rend compte annuellement des opérations budgétaires qu’il a exécutées. A la clôture de l’exercice budgétaire, qui intervient au 31 janvier de l’année N+1, il établit le </w:t>
            </w:r>
            <w:r w:rsidRPr="00520793">
              <w:rPr>
                <w:rFonts w:ascii="Calibri" w:eastAsia="Calibri" w:hAnsi="Calibri" w:cs="Calibri"/>
                <w:b/>
                <w:bCs/>
                <w:color w:val="595959"/>
                <w:sz w:val="22"/>
                <w:szCs w:val="22"/>
                <w:lang w:eastAsia="en-US"/>
              </w:rPr>
              <w:t>compte administratif</w:t>
            </w:r>
            <w:r w:rsidRPr="00520793">
              <w:rPr>
                <w:rFonts w:ascii="Calibri" w:eastAsia="Calibri" w:hAnsi="Calibri" w:cs="Calibri"/>
                <w:color w:val="595959"/>
                <w:sz w:val="22"/>
                <w:szCs w:val="22"/>
                <w:lang w:eastAsia="en-US"/>
              </w:rPr>
              <w:t xml:space="preserve"> du budget principal ainsi que les comptes administratifs correspondant aux différents </w:t>
            </w:r>
            <w:hyperlink r:id="rId7" w:history="1">
              <w:r w:rsidRPr="00520793">
                <w:rPr>
                  <w:rFonts w:ascii="Calibri" w:eastAsia="Calibri" w:hAnsi="Calibri" w:cs="Calibri"/>
                  <w:color w:val="2C5C85"/>
                  <w:sz w:val="22"/>
                  <w:szCs w:val="22"/>
                  <w:u w:val="single"/>
                  <w:lang w:eastAsia="en-US"/>
                </w:rPr>
                <w:t>budgets annexes</w:t>
              </w:r>
            </w:hyperlink>
            <w:r w:rsidRPr="00520793">
              <w:rPr>
                <w:rFonts w:ascii="Calibri" w:eastAsia="Calibri" w:hAnsi="Calibri" w:cs="Calibri"/>
                <w:color w:val="595959"/>
                <w:sz w:val="22"/>
                <w:szCs w:val="22"/>
                <w:lang w:eastAsia="en-US"/>
              </w:rPr>
              <w:t>. Le compte administratif :</w:t>
            </w:r>
          </w:p>
          <w:p w:rsidR="00520793" w:rsidRPr="00520793" w:rsidRDefault="00520793" w:rsidP="00B83DEA">
            <w:pPr>
              <w:numPr>
                <w:ilvl w:val="0"/>
                <w:numId w:val="2"/>
              </w:numPr>
              <w:contextualSpacing/>
              <w:jc w:val="center"/>
              <w:rPr>
                <w:rFonts w:ascii="Calibri" w:eastAsia="Calibri" w:hAnsi="Calibri" w:cs="Calibri"/>
                <w:color w:val="595959"/>
                <w:sz w:val="22"/>
                <w:szCs w:val="22"/>
                <w:lang w:eastAsia="en-US"/>
              </w:rPr>
            </w:pPr>
            <w:r w:rsidRPr="00520793">
              <w:rPr>
                <w:rFonts w:ascii="Calibri" w:eastAsia="Calibri" w:hAnsi="Calibri" w:cs="Calibri"/>
                <w:color w:val="595959"/>
                <w:sz w:val="22"/>
                <w:szCs w:val="22"/>
                <w:lang w:eastAsia="en-US"/>
              </w:rPr>
              <w:t>Rapproche les prévisions ou autorisations inscrites au budget des réalisations effectives en dépenses (mandats) et en recettes (titres) ;</w:t>
            </w:r>
          </w:p>
          <w:p w:rsidR="00520793" w:rsidRPr="00520793" w:rsidRDefault="00520793" w:rsidP="00B83DEA">
            <w:pPr>
              <w:numPr>
                <w:ilvl w:val="0"/>
                <w:numId w:val="2"/>
              </w:numPr>
              <w:contextualSpacing/>
              <w:jc w:val="center"/>
              <w:rPr>
                <w:rFonts w:ascii="Calibri" w:eastAsia="Calibri" w:hAnsi="Calibri" w:cs="Calibri"/>
                <w:color w:val="595959"/>
                <w:sz w:val="22"/>
                <w:szCs w:val="22"/>
                <w:lang w:eastAsia="en-US"/>
              </w:rPr>
            </w:pPr>
            <w:r w:rsidRPr="00520793">
              <w:rPr>
                <w:rFonts w:ascii="Calibri" w:eastAsia="Calibri" w:hAnsi="Calibri" w:cs="Calibri"/>
                <w:color w:val="595959"/>
                <w:sz w:val="22"/>
                <w:szCs w:val="22"/>
                <w:lang w:eastAsia="en-US"/>
              </w:rPr>
              <w:t>Présente les résultats comptables de l’exercice ;</w:t>
            </w:r>
          </w:p>
          <w:p w:rsidR="00520793" w:rsidRPr="00520793" w:rsidRDefault="00520793" w:rsidP="00B83DEA">
            <w:pPr>
              <w:numPr>
                <w:ilvl w:val="0"/>
                <w:numId w:val="2"/>
              </w:numPr>
              <w:contextualSpacing/>
              <w:jc w:val="center"/>
              <w:rPr>
                <w:rFonts w:ascii="Calibri" w:eastAsia="Calibri" w:hAnsi="Calibri" w:cs="Calibri"/>
                <w:color w:val="595959"/>
                <w:sz w:val="22"/>
                <w:szCs w:val="22"/>
                <w:lang w:eastAsia="en-US"/>
              </w:rPr>
            </w:pPr>
            <w:r w:rsidRPr="00520793">
              <w:rPr>
                <w:rFonts w:ascii="Calibri" w:eastAsia="Calibri" w:hAnsi="Calibri" w:cs="Calibri"/>
                <w:color w:val="595959"/>
                <w:sz w:val="22"/>
                <w:szCs w:val="22"/>
                <w:lang w:eastAsia="en-US"/>
              </w:rPr>
              <w:t>Est soumis par l'ordonnateur, pour approbation, à l’assemblée délibérante qui l’arrête définitivement par un vote avant le 30 juin de l’année qui suit la clôture de l’exercice.</w:t>
            </w:r>
          </w:p>
          <w:p w:rsidR="00520793" w:rsidRPr="00520793" w:rsidRDefault="00520793" w:rsidP="00B83DEA">
            <w:pPr>
              <w:contextualSpacing/>
              <w:jc w:val="center"/>
              <w:rPr>
                <w:rFonts w:ascii="Calibri" w:eastAsia="Calibri" w:hAnsi="Calibri" w:cs="Calibri"/>
                <w:color w:val="595959"/>
                <w:sz w:val="22"/>
                <w:szCs w:val="22"/>
                <w:lang w:eastAsia="en-US"/>
              </w:rPr>
            </w:pPr>
            <w:r w:rsidRPr="00520793">
              <w:rPr>
                <w:rFonts w:ascii="Calibri" w:eastAsia="Calibri" w:hAnsi="Calibri" w:cs="Calibri"/>
                <w:color w:val="595959"/>
                <w:sz w:val="22"/>
                <w:szCs w:val="22"/>
                <w:lang w:eastAsia="en-US"/>
              </w:rPr>
              <w:t>Mr le Maire ne participe pas au vote.</w:t>
            </w:r>
          </w:p>
          <w:p w:rsidR="00520793" w:rsidRPr="00B83DEA" w:rsidRDefault="00520793" w:rsidP="00B83DEA">
            <w:pPr>
              <w:contextualSpacing/>
              <w:jc w:val="center"/>
              <w:rPr>
                <w:rFonts w:ascii="Calibri" w:eastAsia="Calibri" w:hAnsi="Calibri" w:cs="Calibri"/>
                <w:color w:val="595959"/>
                <w:sz w:val="22"/>
                <w:szCs w:val="22"/>
                <w:lang w:eastAsia="en-US"/>
              </w:rPr>
            </w:pPr>
            <w:r w:rsidRPr="00520793">
              <w:rPr>
                <w:rFonts w:ascii="Calibri" w:eastAsia="Calibri" w:hAnsi="Calibri" w:cs="Calibri"/>
                <w:color w:val="595959"/>
                <w:sz w:val="22"/>
                <w:szCs w:val="22"/>
                <w:lang w:eastAsia="en-US"/>
              </w:rPr>
              <w:t>Approuvé à l’unanimité par le conseil municipal.</w:t>
            </w:r>
          </w:p>
          <w:p w:rsidR="00520793" w:rsidRPr="00520793" w:rsidRDefault="00520793" w:rsidP="00B83DEA">
            <w:pPr>
              <w:contextualSpacing/>
              <w:jc w:val="center"/>
              <w:rPr>
                <w:rFonts w:ascii="Calibri" w:eastAsia="Calibri" w:hAnsi="Calibri" w:cs="Calibri"/>
                <w:color w:val="595959"/>
                <w:sz w:val="22"/>
                <w:szCs w:val="22"/>
                <w:lang w:eastAsia="en-US"/>
              </w:rPr>
            </w:pPr>
          </w:p>
        </w:tc>
      </w:tr>
    </w:tbl>
    <w:p w:rsidR="00520793" w:rsidRPr="00520793" w:rsidRDefault="00520793" w:rsidP="00520793">
      <w:pPr>
        <w:keepNext/>
        <w:keepLines/>
        <w:spacing w:before="400" w:after="200"/>
        <w:contextualSpacing/>
        <w:jc w:val="center"/>
        <w:outlineLvl w:val="0"/>
        <w:rPr>
          <w:rFonts w:ascii="Georgia" w:eastAsia="SimHei" w:hAnsi="Georgia"/>
          <w:b/>
          <w:caps/>
          <w:color w:val="262626"/>
          <w:sz w:val="28"/>
          <w:szCs w:val="32"/>
          <w:lang w:eastAsia="en-US"/>
        </w:rPr>
      </w:pPr>
      <w:r w:rsidRPr="00520793">
        <w:rPr>
          <w:rFonts w:ascii="Georgia" w:eastAsia="SimHei" w:hAnsi="Georgia"/>
          <w:b/>
          <w:caps/>
          <w:color w:val="262626"/>
          <w:sz w:val="28"/>
          <w:szCs w:val="32"/>
          <w:lang w:eastAsia="en-US"/>
        </w:rPr>
        <w:t>COMPTE DE GESTION 2021</w:t>
      </w:r>
    </w:p>
    <w:tbl>
      <w:tblPr>
        <w:tblW w:w="5343" w:type="pct"/>
        <w:tblInd w:w="-590" w:type="dxa"/>
        <w:tblBorders>
          <w:left w:val="dotted" w:sz="18" w:space="0" w:color="BFBFBF"/>
        </w:tblBorders>
        <w:tblCellMar>
          <w:left w:w="576" w:type="dxa"/>
          <w:right w:w="0" w:type="dxa"/>
        </w:tblCellMar>
        <w:tblLook w:val="04A0"/>
      </w:tblPr>
      <w:tblGrid>
        <w:gridCol w:w="11793"/>
      </w:tblGrid>
      <w:tr w:rsidR="00B83DEA" w:rsidRPr="00520793" w:rsidTr="00B83DEA">
        <w:tc>
          <w:tcPr>
            <w:tcW w:w="9620" w:type="dxa"/>
            <w:shd w:val="clear" w:color="auto" w:fill="auto"/>
          </w:tcPr>
          <w:p w:rsidR="00520793" w:rsidRPr="00520793" w:rsidRDefault="00520793" w:rsidP="00B83DEA">
            <w:pPr>
              <w:contextualSpacing/>
              <w:jc w:val="center"/>
              <w:rPr>
                <w:rFonts w:ascii="Calibri" w:eastAsia="Calibri" w:hAnsi="Calibri" w:cs="Calibri"/>
                <w:color w:val="595959"/>
                <w:sz w:val="22"/>
                <w:szCs w:val="22"/>
                <w:lang w:eastAsia="en-US"/>
              </w:rPr>
            </w:pPr>
            <w:r w:rsidRPr="00520793">
              <w:rPr>
                <w:rFonts w:ascii="Calibri" w:eastAsia="Calibri" w:hAnsi="Calibri" w:cs="Calibri"/>
                <w:color w:val="595959"/>
                <w:sz w:val="22"/>
                <w:szCs w:val="22"/>
                <w:lang w:eastAsia="en-US"/>
              </w:rPr>
              <w:t xml:space="preserve">Le compte de gestion </w:t>
            </w:r>
            <w:r w:rsidRPr="00520793">
              <w:rPr>
                <w:rFonts w:ascii="Calibri" w:eastAsia="Calibri" w:hAnsi="Calibri" w:cs="Calibri"/>
                <w:b/>
                <w:bCs/>
                <w:color w:val="595959"/>
                <w:sz w:val="22"/>
                <w:szCs w:val="22"/>
                <w:lang w:eastAsia="en-US"/>
              </w:rPr>
              <w:t>retrace les opérations budgétaires</w:t>
            </w:r>
            <w:r w:rsidRPr="00520793">
              <w:rPr>
                <w:rFonts w:ascii="Calibri" w:eastAsia="Calibri" w:hAnsi="Calibri" w:cs="Calibri"/>
                <w:color w:val="595959"/>
                <w:sz w:val="22"/>
                <w:szCs w:val="22"/>
                <w:lang w:eastAsia="en-US"/>
              </w:rPr>
              <w:t xml:space="preserve"> en dépenses et en recettes, selon une présentation analogue à celle du </w:t>
            </w:r>
            <w:hyperlink r:id="rId8" w:history="1">
              <w:r w:rsidRPr="00520793">
                <w:rPr>
                  <w:rFonts w:ascii="Calibri" w:eastAsia="Calibri" w:hAnsi="Calibri" w:cs="Calibri"/>
                  <w:color w:val="2C5C85"/>
                  <w:sz w:val="22"/>
                  <w:szCs w:val="22"/>
                  <w:u w:val="single"/>
                  <w:lang w:eastAsia="en-US"/>
                </w:rPr>
                <w:t>compte administratif</w:t>
              </w:r>
            </w:hyperlink>
            <w:r w:rsidRPr="00520793">
              <w:rPr>
                <w:rFonts w:ascii="Calibri" w:eastAsia="Calibri" w:hAnsi="Calibri" w:cs="Calibri"/>
                <w:color w:val="595959"/>
                <w:sz w:val="22"/>
                <w:szCs w:val="22"/>
                <w:lang w:eastAsia="en-US"/>
              </w:rPr>
              <w:t>.</w:t>
            </w:r>
            <w:r w:rsidRPr="00B83DEA">
              <w:rPr>
                <w:rFonts w:ascii="Calibri" w:eastAsia="Calibri" w:hAnsi="Calibri" w:cs="Calibri"/>
                <w:color w:val="595959"/>
                <w:sz w:val="22"/>
                <w:szCs w:val="22"/>
                <w:lang w:eastAsia="en-US"/>
              </w:rPr>
              <w:t xml:space="preserve"> </w:t>
            </w:r>
            <w:r w:rsidRPr="00520793">
              <w:rPr>
                <w:rFonts w:ascii="Calibri" w:eastAsia="Calibri" w:hAnsi="Calibri" w:cs="Calibri"/>
                <w:color w:val="595959"/>
                <w:sz w:val="22"/>
                <w:szCs w:val="22"/>
                <w:lang w:eastAsia="en-US"/>
              </w:rPr>
              <w:t xml:space="preserve">Il comporte </w:t>
            </w:r>
            <w:r w:rsidRPr="00520793">
              <w:rPr>
                <w:rFonts w:ascii="Calibri" w:eastAsia="Calibri" w:hAnsi="Calibri" w:cs="Calibri"/>
                <w:b/>
                <w:bCs/>
                <w:color w:val="595959"/>
                <w:sz w:val="22"/>
                <w:szCs w:val="22"/>
                <w:lang w:eastAsia="en-US"/>
              </w:rPr>
              <w:t>une balance générale</w:t>
            </w:r>
            <w:r w:rsidRPr="00520793">
              <w:rPr>
                <w:rFonts w:ascii="Calibri" w:eastAsia="Calibri" w:hAnsi="Calibri" w:cs="Calibri"/>
                <w:color w:val="595959"/>
                <w:sz w:val="22"/>
                <w:szCs w:val="22"/>
                <w:lang w:eastAsia="en-US"/>
              </w:rPr>
              <w:t xml:space="preserve"> de tous les comptes tenus par le trésorier (comptes budgétaires et comptes de tiers notamment correspondant aux créanciers et débiteurs de la collectivité) ; et </w:t>
            </w:r>
            <w:r w:rsidRPr="00520793">
              <w:rPr>
                <w:rFonts w:ascii="Calibri" w:eastAsia="Calibri" w:hAnsi="Calibri" w:cs="Calibri"/>
                <w:b/>
                <w:bCs/>
                <w:color w:val="595959"/>
                <w:sz w:val="22"/>
                <w:szCs w:val="22"/>
                <w:lang w:eastAsia="en-US"/>
              </w:rPr>
              <w:t>le bilan comptable</w:t>
            </w:r>
            <w:r w:rsidRPr="00520793">
              <w:rPr>
                <w:rFonts w:ascii="Calibri" w:eastAsia="Calibri" w:hAnsi="Calibri" w:cs="Calibri"/>
                <w:color w:val="595959"/>
                <w:sz w:val="22"/>
                <w:szCs w:val="22"/>
                <w:lang w:eastAsia="en-US"/>
              </w:rPr>
              <w:t xml:space="preserve"> de la collectivité, qui décrit de façon synthétique l’actif et le passif de la collectivité. Le compte de gestion est </w:t>
            </w:r>
            <w:r w:rsidRPr="00520793">
              <w:rPr>
                <w:rFonts w:ascii="Calibri" w:eastAsia="Calibri" w:hAnsi="Calibri" w:cs="Calibri"/>
                <w:b/>
                <w:bCs/>
                <w:color w:val="595959"/>
                <w:sz w:val="22"/>
                <w:szCs w:val="22"/>
                <w:lang w:eastAsia="en-US"/>
              </w:rPr>
              <w:t>soumis au vote de l’assemblée délibérante</w:t>
            </w:r>
            <w:r w:rsidRPr="00520793">
              <w:rPr>
                <w:rFonts w:ascii="Calibri" w:eastAsia="Calibri" w:hAnsi="Calibri" w:cs="Calibri"/>
                <w:color w:val="595959"/>
                <w:sz w:val="22"/>
                <w:szCs w:val="22"/>
                <w:lang w:eastAsia="en-US"/>
              </w:rPr>
              <w:t xml:space="preserve"> qui peut constater ainsi la stricte concordance des deux documents (compte administratif et compte de gestion).</w:t>
            </w:r>
          </w:p>
        </w:tc>
      </w:tr>
      <w:tr w:rsidR="00B83DEA" w:rsidRPr="00520793" w:rsidTr="00B83DEA">
        <w:trPr>
          <w:trHeight w:val="14"/>
        </w:trPr>
        <w:tc>
          <w:tcPr>
            <w:tcW w:w="9620" w:type="dxa"/>
            <w:shd w:val="clear" w:color="auto" w:fill="auto"/>
            <w:tcMar>
              <w:top w:w="216" w:type="dxa"/>
            </w:tcMar>
          </w:tcPr>
          <w:p w:rsidR="00520793" w:rsidRPr="00B83DEA" w:rsidRDefault="00520793" w:rsidP="00B83DEA">
            <w:pPr>
              <w:contextualSpacing/>
              <w:jc w:val="center"/>
              <w:rPr>
                <w:rFonts w:ascii="Calibri" w:eastAsia="Calibri" w:hAnsi="Calibri" w:cs="Calibri"/>
                <w:color w:val="595959"/>
                <w:sz w:val="22"/>
                <w:szCs w:val="22"/>
                <w:lang w:eastAsia="en-US"/>
              </w:rPr>
            </w:pPr>
            <w:r w:rsidRPr="00520793">
              <w:rPr>
                <w:rFonts w:ascii="Calibri" w:eastAsia="Calibri" w:hAnsi="Calibri" w:cs="Calibri"/>
                <w:color w:val="595959"/>
                <w:sz w:val="22"/>
                <w:szCs w:val="22"/>
                <w:lang w:eastAsia="en-US"/>
              </w:rPr>
              <w:t>Approuvé à l’unanimité par le conseil municipal</w:t>
            </w:r>
          </w:p>
          <w:p w:rsidR="00520793" w:rsidRPr="00520793" w:rsidRDefault="00520793" w:rsidP="00B83DEA">
            <w:pPr>
              <w:contextualSpacing/>
              <w:jc w:val="center"/>
              <w:rPr>
                <w:rFonts w:ascii="Calibri" w:eastAsia="Calibri" w:hAnsi="Calibri" w:cs="Calibri"/>
                <w:color w:val="595959"/>
                <w:sz w:val="22"/>
                <w:szCs w:val="22"/>
                <w:lang w:eastAsia="en-US"/>
              </w:rPr>
            </w:pPr>
          </w:p>
        </w:tc>
      </w:tr>
    </w:tbl>
    <w:p w:rsidR="00520793" w:rsidRPr="00520793" w:rsidRDefault="00520793" w:rsidP="00520793">
      <w:pPr>
        <w:keepNext/>
        <w:keepLines/>
        <w:spacing w:before="400" w:after="200"/>
        <w:contextualSpacing/>
        <w:jc w:val="center"/>
        <w:outlineLvl w:val="0"/>
        <w:rPr>
          <w:rFonts w:ascii="Georgia" w:eastAsia="SimHei" w:hAnsi="Georgia"/>
          <w:b/>
          <w:caps/>
          <w:color w:val="262626"/>
          <w:sz w:val="28"/>
          <w:szCs w:val="32"/>
          <w:lang w:eastAsia="en-US"/>
        </w:rPr>
      </w:pPr>
      <w:r w:rsidRPr="00520793">
        <w:rPr>
          <w:rFonts w:ascii="Georgia" w:eastAsia="SimHei" w:hAnsi="Georgia"/>
          <w:b/>
          <w:caps/>
          <w:color w:val="262626"/>
          <w:sz w:val="28"/>
          <w:szCs w:val="32"/>
          <w:lang w:eastAsia="en-US"/>
        </w:rPr>
        <w:t>AFFECTATION DE RESULTAT 2021</w:t>
      </w:r>
    </w:p>
    <w:tbl>
      <w:tblPr>
        <w:tblW w:w="5343" w:type="pct"/>
        <w:tblInd w:w="-590" w:type="dxa"/>
        <w:tblBorders>
          <w:left w:val="dotted" w:sz="18" w:space="0" w:color="BFBFBF"/>
        </w:tblBorders>
        <w:tblCellMar>
          <w:left w:w="576" w:type="dxa"/>
          <w:right w:w="0" w:type="dxa"/>
        </w:tblCellMar>
        <w:tblLook w:val="04A0"/>
      </w:tblPr>
      <w:tblGrid>
        <w:gridCol w:w="11793"/>
      </w:tblGrid>
      <w:tr w:rsidR="00B83DEA" w:rsidRPr="00520793" w:rsidTr="00B83DEA">
        <w:trPr>
          <w:trHeight w:val="382"/>
        </w:trPr>
        <w:tc>
          <w:tcPr>
            <w:tcW w:w="9620" w:type="dxa"/>
            <w:shd w:val="clear" w:color="auto" w:fill="auto"/>
          </w:tcPr>
          <w:p w:rsidR="00520793" w:rsidRPr="00520793" w:rsidRDefault="00520793" w:rsidP="00B83DEA">
            <w:pPr>
              <w:contextualSpacing/>
              <w:jc w:val="center"/>
              <w:rPr>
                <w:rFonts w:ascii="Calibri" w:eastAsia="Calibri" w:hAnsi="Calibri" w:cs="Calibri"/>
                <w:color w:val="595959"/>
                <w:sz w:val="22"/>
                <w:szCs w:val="22"/>
                <w:lang w:eastAsia="en-US"/>
              </w:rPr>
            </w:pPr>
            <w:r w:rsidRPr="00520793">
              <w:rPr>
                <w:rFonts w:ascii="Calibri" w:eastAsia="Calibri" w:hAnsi="Calibri" w:cs="Calibri"/>
                <w:color w:val="595959"/>
                <w:sz w:val="22"/>
                <w:szCs w:val="22"/>
                <w:lang w:eastAsia="en-US"/>
              </w:rPr>
              <w:t>Les résultats de l’année 2021 sont repris comme suit :</w:t>
            </w:r>
          </w:p>
          <w:p w:rsidR="00520793" w:rsidRPr="00520793" w:rsidRDefault="00520793" w:rsidP="00B83DEA">
            <w:pPr>
              <w:contextualSpacing/>
              <w:jc w:val="center"/>
              <w:rPr>
                <w:rFonts w:ascii="Calibri" w:eastAsia="Calibri" w:hAnsi="Calibri" w:cs="Calibri"/>
                <w:color w:val="595959"/>
                <w:sz w:val="22"/>
                <w:szCs w:val="22"/>
                <w:lang w:eastAsia="en-US"/>
              </w:rPr>
            </w:pPr>
            <w:r w:rsidRPr="00520793">
              <w:rPr>
                <w:rFonts w:ascii="Calibri" w:eastAsia="Calibri" w:hAnsi="Calibri" w:cs="Calibri"/>
                <w:color w:val="595959"/>
                <w:sz w:val="22"/>
                <w:szCs w:val="22"/>
                <w:lang w:eastAsia="en-US"/>
              </w:rPr>
              <w:t>Investissement 2021 : - 48 008.73</w:t>
            </w:r>
          </w:p>
          <w:p w:rsidR="00520793" w:rsidRPr="00520793" w:rsidRDefault="00520793" w:rsidP="00B83DEA">
            <w:pPr>
              <w:contextualSpacing/>
              <w:jc w:val="center"/>
              <w:rPr>
                <w:rFonts w:ascii="Calibri" w:eastAsia="Calibri" w:hAnsi="Calibri" w:cs="Calibri"/>
                <w:color w:val="595959"/>
                <w:sz w:val="22"/>
                <w:szCs w:val="22"/>
                <w:lang w:eastAsia="en-US"/>
              </w:rPr>
            </w:pPr>
            <w:r w:rsidRPr="00520793">
              <w:rPr>
                <w:rFonts w:ascii="Calibri" w:eastAsia="Calibri" w:hAnsi="Calibri" w:cs="Calibri"/>
                <w:color w:val="595959"/>
                <w:sz w:val="22"/>
                <w:szCs w:val="22"/>
                <w:lang w:eastAsia="en-US"/>
              </w:rPr>
              <w:t>Fonctionnement 2021 : + 39 715.07</w:t>
            </w:r>
          </w:p>
          <w:tbl>
            <w:tblPr>
              <w:tblW w:w="0" w:type="auto"/>
              <w:tblInd w:w="13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60"/>
              <w:gridCol w:w="2260"/>
              <w:gridCol w:w="2257"/>
              <w:gridCol w:w="2258"/>
            </w:tblGrid>
            <w:tr w:rsidR="00B83DEA" w:rsidRPr="00520793" w:rsidTr="00B83DEA">
              <w:tc>
                <w:tcPr>
                  <w:tcW w:w="2260" w:type="dxa"/>
                  <w:shd w:val="clear" w:color="auto" w:fill="auto"/>
                </w:tcPr>
                <w:p w:rsidR="00520793" w:rsidRPr="00520793" w:rsidRDefault="00520793" w:rsidP="00B83DEA">
                  <w:pPr>
                    <w:contextualSpacing/>
                    <w:jc w:val="center"/>
                    <w:rPr>
                      <w:rFonts w:ascii="Calibri" w:eastAsia="Calibri" w:hAnsi="Calibri" w:cs="Calibri"/>
                      <w:color w:val="595959"/>
                      <w:sz w:val="22"/>
                      <w:szCs w:val="22"/>
                      <w:lang w:eastAsia="en-US"/>
                    </w:rPr>
                  </w:pPr>
                </w:p>
              </w:tc>
              <w:tc>
                <w:tcPr>
                  <w:tcW w:w="2260" w:type="dxa"/>
                  <w:shd w:val="clear" w:color="auto" w:fill="auto"/>
                </w:tcPr>
                <w:p w:rsidR="00520793" w:rsidRPr="00520793" w:rsidRDefault="00520793" w:rsidP="00B83DEA">
                  <w:pPr>
                    <w:contextualSpacing/>
                    <w:jc w:val="center"/>
                    <w:rPr>
                      <w:rFonts w:ascii="Calibri" w:eastAsia="Calibri" w:hAnsi="Calibri" w:cs="Calibri"/>
                      <w:color w:val="595959"/>
                      <w:sz w:val="22"/>
                      <w:szCs w:val="22"/>
                      <w:lang w:eastAsia="en-US"/>
                    </w:rPr>
                  </w:pPr>
                  <w:r w:rsidRPr="00520793">
                    <w:rPr>
                      <w:rFonts w:ascii="Calibri" w:eastAsia="Calibri" w:hAnsi="Calibri" w:cs="Calibri"/>
                      <w:color w:val="595959"/>
                      <w:sz w:val="22"/>
                      <w:szCs w:val="22"/>
                      <w:lang w:eastAsia="en-US"/>
                    </w:rPr>
                    <w:t>RESULTATS 2021</w:t>
                  </w:r>
                </w:p>
              </w:tc>
              <w:tc>
                <w:tcPr>
                  <w:tcW w:w="2257" w:type="dxa"/>
                  <w:shd w:val="clear" w:color="auto" w:fill="auto"/>
                </w:tcPr>
                <w:p w:rsidR="00520793" w:rsidRPr="00520793" w:rsidRDefault="00520793" w:rsidP="00B83DEA">
                  <w:pPr>
                    <w:contextualSpacing/>
                    <w:jc w:val="center"/>
                    <w:rPr>
                      <w:rFonts w:ascii="Calibri" w:eastAsia="Calibri" w:hAnsi="Calibri" w:cs="Calibri"/>
                      <w:color w:val="595959"/>
                      <w:sz w:val="22"/>
                      <w:szCs w:val="22"/>
                      <w:lang w:eastAsia="en-US"/>
                    </w:rPr>
                  </w:pPr>
                  <w:r w:rsidRPr="00520793">
                    <w:rPr>
                      <w:rFonts w:ascii="Calibri" w:eastAsia="Calibri" w:hAnsi="Calibri" w:cs="Calibri"/>
                      <w:color w:val="595959"/>
                      <w:sz w:val="22"/>
                      <w:szCs w:val="22"/>
                      <w:lang w:eastAsia="en-US"/>
                    </w:rPr>
                    <w:t>REPORT 2020</w:t>
                  </w:r>
                </w:p>
              </w:tc>
              <w:tc>
                <w:tcPr>
                  <w:tcW w:w="2258" w:type="dxa"/>
                  <w:shd w:val="clear" w:color="auto" w:fill="auto"/>
                </w:tcPr>
                <w:p w:rsidR="00520793" w:rsidRPr="00520793" w:rsidRDefault="00520793" w:rsidP="00B83DEA">
                  <w:pPr>
                    <w:contextualSpacing/>
                    <w:jc w:val="center"/>
                    <w:rPr>
                      <w:rFonts w:ascii="Calibri" w:eastAsia="Calibri" w:hAnsi="Calibri" w:cs="Calibri"/>
                      <w:color w:val="595959"/>
                      <w:sz w:val="22"/>
                      <w:szCs w:val="22"/>
                      <w:lang w:eastAsia="en-US"/>
                    </w:rPr>
                  </w:pPr>
                  <w:r w:rsidRPr="00520793">
                    <w:rPr>
                      <w:rFonts w:ascii="Calibri" w:eastAsia="Calibri" w:hAnsi="Calibri" w:cs="Calibri"/>
                      <w:color w:val="595959"/>
                      <w:sz w:val="22"/>
                      <w:szCs w:val="22"/>
                      <w:lang w:eastAsia="en-US"/>
                    </w:rPr>
                    <w:t>TOTAL</w:t>
                  </w:r>
                </w:p>
              </w:tc>
            </w:tr>
            <w:tr w:rsidR="00B83DEA" w:rsidRPr="00520793" w:rsidTr="00B83DEA">
              <w:tc>
                <w:tcPr>
                  <w:tcW w:w="2260" w:type="dxa"/>
                  <w:shd w:val="clear" w:color="auto" w:fill="auto"/>
                </w:tcPr>
                <w:p w:rsidR="00520793" w:rsidRPr="00520793" w:rsidRDefault="00520793" w:rsidP="00B83DEA">
                  <w:pPr>
                    <w:contextualSpacing/>
                    <w:jc w:val="center"/>
                    <w:rPr>
                      <w:rFonts w:ascii="Calibri" w:eastAsia="Calibri" w:hAnsi="Calibri" w:cs="Calibri"/>
                      <w:color w:val="595959"/>
                      <w:sz w:val="22"/>
                      <w:szCs w:val="22"/>
                      <w:lang w:eastAsia="en-US"/>
                    </w:rPr>
                  </w:pPr>
                  <w:r w:rsidRPr="00520793">
                    <w:rPr>
                      <w:rFonts w:ascii="Calibri" w:eastAsia="Calibri" w:hAnsi="Calibri" w:cs="Calibri"/>
                      <w:color w:val="595959"/>
                      <w:sz w:val="22"/>
                      <w:szCs w:val="22"/>
                      <w:lang w:eastAsia="en-US"/>
                    </w:rPr>
                    <w:t>INVESTISSEMENT</w:t>
                  </w:r>
                </w:p>
              </w:tc>
              <w:tc>
                <w:tcPr>
                  <w:tcW w:w="2260" w:type="dxa"/>
                  <w:shd w:val="clear" w:color="auto" w:fill="auto"/>
                </w:tcPr>
                <w:p w:rsidR="00520793" w:rsidRPr="00520793" w:rsidRDefault="00520793" w:rsidP="00B83DEA">
                  <w:pPr>
                    <w:numPr>
                      <w:ilvl w:val="0"/>
                      <w:numId w:val="3"/>
                    </w:numPr>
                    <w:ind w:left="720" w:hanging="360"/>
                    <w:contextualSpacing/>
                    <w:jc w:val="center"/>
                    <w:rPr>
                      <w:rFonts w:ascii="Calibri" w:eastAsia="Calibri" w:hAnsi="Calibri" w:cs="Calibri"/>
                      <w:color w:val="595959"/>
                      <w:sz w:val="22"/>
                      <w:szCs w:val="22"/>
                      <w:lang w:eastAsia="en-US"/>
                    </w:rPr>
                  </w:pPr>
                  <w:r w:rsidRPr="00520793">
                    <w:rPr>
                      <w:rFonts w:ascii="Calibri" w:eastAsia="Calibri" w:hAnsi="Calibri" w:cs="Calibri"/>
                      <w:color w:val="595959"/>
                      <w:sz w:val="22"/>
                      <w:szCs w:val="22"/>
                      <w:lang w:eastAsia="en-US"/>
                    </w:rPr>
                    <w:t>48 008.73</w:t>
                  </w:r>
                </w:p>
              </w:tc>
              <w:tc>
                <w:tcPr>
                  <w:tcW w:w="2257" w:type="dxa"/>
                  <w:shd w:val="clear" w:color="auto" w:fill="auto"/>
                </w:tcPr>
                <w:p w:rsidR="00520793" w:rsidRPr="00520793" w:rsidRDefault="00520793" w:rsidP="00B83DEA">
                  <w:pPr>
                    <w:numPr>
                      <w:ilvl w:val="0"/>
                      <w:numId w:val="3"/>
                    </w:numPr>
                    <w:ind w:left="720" w:hanging="360"/>
                    <w:contextualSpacing/>
                    <w:jc w:val="center"/>
                    <w:rPr>
                      <w:rFonts w:ascii="Calibri" w:eastAsia="Calibri" w:hAnsi="Calibri" w:cs="Calibri"/>
                      <w:color w:val="595959"/>
                      <w:sz w:val="22"/>
                      <w:szCs w:val="22"/>
                      <w:lang w:eastAsia="en-US"/>
                    </w:rPr>
                  </w:pPr>
                  <w:r w:rsidRPr="00520793">
                    <w:rPr>
                      <w:rFonts w:ascii="Calibri" w:eastAsia="Calibri" w:hAnsi="Calibri" w:cs="Calibri"/>
                      <w:color w:val="595959"/>
                      <w:sz w:val="22"/>
                      <w:szCs w:val="22"/>
                      <w:lang w:eastAsia="en-US"/>
                    </w:rPr>
                    <w:t>9 054.22</w:t>
                  </w:r>
                </w:p>
              </w:tc>
              <w:tc>
                <w:tcPr>
                  <w:tcW w:w="2258" w:type="dxa"/>
                  <w:shd w:val="clear" w:color="auto" w:fill="auto"/>
                </w:tcPr>
                <w:p w:rsidR="00520793" w:rsidRPr="00520793" w:rsidRDefault="00520793" w:rsidP="00B83DEA">
                  <w:pPr>
                    <w:numPr>
                      <w:ilvl w:val="0"/>
                      <w:numId w:val="3"/>
                    </w:numPr>
                    <w:ind w:left="720" w:hanging="360"/>
                    <w:contextualSpacing/>
                    <w:jc w:val="center"/>
                    <w:rPr>
                      <w:rFonts w:ascii="Calibri" w:eastAsia="Calibri" w:hAnsi="Calibri" w:cs="Calibri"/>
                      <w:color w:val="595959"/>
                      <w:sz w:val="22"/>
                      <w:szCs w:val="22"/>
                      <w:lang w:eastAsia="en-US"/>
                    </w:rPr>
                  </w:pPr>
                  <w:r w:rsidRPr="00520793">
                    <w:rPr>
                      <w:rFonts w:ascii="Calibri" w:eastAsia="Calibri" w:hAnsi="Calibri" w:cs="Calibri"/>
                      <w:color w:val="595959"/>
                      <w:sz w:val="22"/>
                      <w:szCs w:val="22"/>
                      <w:lang w:eastAsia="en-US"/>
                    </w:rPr>
                    <w:t>57 062.95</w:t>
                  </w:r>
                </w:p>
              </w:tc>
            </w:tr>
            <w:tr w:rsidR="00B83DEA" w:rsidRPr="00520793" w:rsidTr="00B83DEA">
              <w:tc>
                <w:tcPr>
                  <w:tcW w:w="2260" w:type="dxa"/>
                  <w:shd w:val="clear" w:color="auto" w:fill="auto"/>
                </w:tcPr>
                <w:p w:rsidR="00520793" w:rsidRPr="00520793" w:rsidRDefault="00520793" w:rsidP="00B83DEA">
                  <w:pPr>
                    <w:contextualSpacing/>
                    <w:jc w:val="center"/>
                    <w:rPr>
                      <w:rFonts w:ascii="Calibri" w:eastAsia="Calibri" w:hAnsi="Calibri" w:cs="Calibri"/>
                      <w:color w:val="595959"/>
                      <w:sz w:val="22"/>
                      <w:szCs w:val="22"/>
                      <w:lang w:eastAsia="en-US"/>
                    </w:rPr>
                  </w:pPr>
                  <w:r w:rsidRPr="00520793">
                    <w:rPr>
                      <w:rFonts w:ascii="Calibri" w:eastAsia="Calibri" w:hAnsi="Calibri" w:cs="Calibri"/>
                      <w:color w:val="595959"/>
                      <w:sz w:val="22"/>
                      <w:szCs w:val="22"/>
                      <w:lang w:eastAsia="en-US"/>
                    </w:rPr>
                    <w:t>FONCTIONNEMENT</w:t>
                  </w:r>
                </w:p>
              </w:tc>
              <w:tc>
                <w:tcPr>
                  <w:tcW w:w="2260" w:type="dxa"/>
                  <w:shd w:val="clear" w:color="auto" w:fill="auto"/>
                </w:tcPr>
                <w:p w:rsidR="00520793" w:rsidRPr="00520793" w:rsidRDefault="00520793" w:rsidP="00B83DEA">
                  <w:pPr>
                    <w:contextualSpacing/>
                    <w:jc w:val="center"/>
                    <w:rPr>
                      <w:rFonts w:ascii="Calibri" w:eastAsia="Calibri" w:hAnsi="Calibri" w:cs="Calibri"/>
                      <w:color w:val="595959"/>
                      <w:sz w:val="22"/>
                      <w:szCs w:val="22"/>
                      <w:lang w:eastAsia="en-US"/>
                    </w:rPr>
                  </w:pPr>
                  <w:r w:rsidRPr="00520793">
                    <w:rPr>
                      <w:rFonts w:ascii="Calibri" w:eastAsia="Calibri" w:hAnsi="Calibri" w:cs="Calibri"/>
                      <w:color w:val="595959"/>
                      <w:sz w:val="22"/>
                      <w:szCs w:val="22"/>
                      <w:lang w:eastAsia="en-US"/>
                    </w:rPr>
                    <w:t>39 715.07</w:t>
                  </w:r>
                </w:p>
              </w:tc>
              <w:tc>
                <w:tcPr>
                  <w:tcW w:w="2257" w:type="dxa"/>
                  <w:shd w:val="clear" w:color="auto" w:fill="auto"/>
                </w:tcPr>
                <w:p w:rsidR="00520793" w:rsidRPr="00520793" w:rsidRDefault="00520793" w:rsidP="00B83DEA">
                  <w:pPr>
                    <w:contextualSpacing/>
                    <w:jc w:val="center"/>
                    <w:rPr>
                      <w:rFonts w:ascii="Calibri" w:eastAsia="Calibri" w:hAnsi="Calibri" w:cs="Calibri"/>
                      <w:color w:val="595959"/>
                      <w:sz w:val="22"/>
                      <w:szCs w:val="22"/>
                      <w:lang w:eastAsia="en-US"/>
                    </w:rPr>
                  </w:pPr>
                  <w:r w:rsidRPr="00520793">
                    <w:rPr>
                      <w:rFonts w:ascii="Calibri" w:eastAsia="Calibri" w:hAnsi="Calibri" w:cs="Calibri"/>
                      <w:color w:val="595959"/>
                      <w:sz w:val="22"/>
                      <w:szCs w:val="22"/>
                      <w:lang w:eastAsia="en-US"/>
                    </w:rPr>
                    <w:t>635 341.96</w:t>
                  </w:r>
                </w:p>
              </w:tc>
              <w:tc>
                <w:tcPr>
                  <w:tcW w:w="2258" w:type="dxa"/>
                  <w:shd w:val="clear" w:color="auto" w:fill="auto"/>
                </w:tcPr>
                <w:p w:rsidR="00520793" w:rsidRPr="00520793" w:rsidRDefault="00520793" w:rsidP="00B83DEA">
                  <w:pPr>
                    <w:contextualSpacing/>
                    <w:jc w:val="center"/>
                    <w:rPr>
                      <w:rFonts w:ascii="Calibri" w:eastAsia="Calibri" w:hAnsi="Calibri" w:cs="Calibri"/>
                      <w:color w:val="595959"/>
                      <w:sz w:val="22"/>
                      <w:szCs w:val="22"/>
                      <w:lang w:eastAsia="en-US"/>
                    </w:rPr>
                  </w:pPr>
                  <w:r w:rsidRPr="00520793">
                    <w:rPr>
                      <w:rFonts w:ascii="Calibri" w:eastAsia="Calibri" w:hAnsi="Calibri" w:cs="Calibri"/>
                      <w:color w:val="595959"/>
                      <w:sz w:val="22"/>
                      <w:szCs w:val="22"/>
                      <w:lang w:eastAsia="en-US"/>
                    </w:rPr>
                    <w:t>675 057 .03</w:t>
                  </w:r>
                </w:p>
              </w:tc>
            </w:tr>
            <w:tr w:rsidR="00B83DEA" w:rsidRPr="00520793" w:rsidTr="00B83DEA">
              <w:tc>
                <w:tcPr>
                  <w:tcW w:w="2260" w:type="dxa"/>
                  <w:shd w:val="clear" w:color="auto" w:fill="auto"/>
                </w:tcPr>
                <w:p w:rsidR="00520793" w:rsidRPr="00520793" w:rsidRDefault="00520793" w:rsidP="00B83DEA">
                  <w:pPr>
                    <w:contextualSpacing/>
                    <w:jc w:val="center"/>
                    <w:rPr>
                      <w:rFonts w:ascii="Calibri" w:eastAsia="Calibri" w:hAnsi="Calibri" w:cs="Calibri"/>
                      <w:color w:val="595959"/>
                      <w:sz w:val="22"/>
                      <w:szCs w:val="22"/>
                      <w:lang w:eastAsia="en-US"/>
                    </w:rPr>
                  </w:pPr>
                  <w:r w:rsidRPr="00520793">
                    <w:rPr>
                      <w:rFonts w:ascii="Calibri" w:eastAsia="Calibri" w:hAnsi="Calibri" w:cs="Calibri"/>
                      <w:color w:val="595959"/>
                      <w:sz w:val="22"/>
                      <w:szCs w:val="22"/>
                      <w:lang w:eastAsia="en-US"/>
                    </w:rPr>
                    <w:t>TOTAL</w:t>
                  </w:r>
                </w:p>
              </w:tc>
              <w:tc>
                <w:tcPr>
                  <w:tcW w:w="2260" w:type="dxa"/>
                  <w:shd w:val="clear" w:color="auto" w:fill="auto"/>
                </w:tcPr>
                <w:p w:rsidR="00520793" w:rsidRPr="00520793" w:rsidRDefault="00520793" w:rsidP="00B83DEA">
                  <w:pPr>
                    <w:numPr>
                      <w:ilvl w:val="0"/>
                      <w:numId w:val="3"/>
                    </w:numPr>
                    <w:ind w:left="720" w:hanging="360"/>
                    <w:contextualSpacing/>
                    <w:jc w:val="center"/>
                    <w:rPr>
                      <w:rFonts w:ascii="Calibri" w:eastAsia="Calibri" w:hAnsi="Calibri" w:cs="Calibri"/>
                      <w:b/>
                      <w:bCs/>
                      <w:color w:val="595959"/>
                      <w:sz w:val="22"/>
                      <w:szCs w:val="22"/>
                      <w:lang w:eastAsia="en-US"/>
                    </w:rPr>
                  </w:pPr>
                  <w:r w:rsidRPr="00520793">
                    <w:rPr>
                      <w:rFonts w:ascii="Calibri" w:eastAsia="Calibri" w:hAnsi="Calibri" w:cs="Calibri"/>
                      <w:b/>
                      <w:bCs/>
                      <w:color w:val="595959"/>
                      <w:sz w:val="22"/>
                      <w:szCs w:val="22"/>
                      <w:lang w:eastAsia="en-US"/>
                    </w:rPr>
                    <w:t>8293.66</w:t>
                  </w:r>
                </w:p>
              </w:tc>
              <w:tc>
                <w:tcPr>
                  <w:tcW w:w="2257" w:type="dxa"/>
                  <w:shd w:val="clear" w:color="auto" w:fill="auto"/>
                </w:tcPr>
                <w:p w:rsidR="00520793" w:rsidRPr="00520793" w:rsidRDefault="00520793" w:rsidP="00B83DEA">
                  <w:pPr>
                    <w:contextualSpacing/>
                    <w:jc w:val="center"/>
                    <w:rPr>
                      <w:rFonts w:ascii="Calibri" w:eastAsia="Calibri" w:hAnsi="Calibri" w:cs="Calibri"/>
                      <w:color w:val="595959"/>
                      <w:sz w:val="22"/>
                      <w:szCs w:val="22"/>
                      <w:lang w:eastAsia="en-US"/>
                    </w:rPr>
                  </w:pPr>
                  <w:r w:rsidRPr="00520793">
                    <w:rPr>
                      <w:rFonts w:ascii="Calibri" w:eastAsia="Calibri" w:hAnsi="Calibri" w:cs="Calibri"/>
                      <w:color w:val="595959"/>
                      <w:sz w:val="22"/>
                      <w:szCs w:val="22"/>
                      <w:lang w:eastAsia="en-US"/>
                    </w:rPr>
                    <w:t>626 287.74</w:t>
                  </w:r>
                </w:p>
              </w:tc>
              <w:tc>
                <w:tcPr>
                  <w:tcW w:w="2258" w:type="dxa"/>
                  <w:shd w:val="clear" w:color="auto" w:fill="auto"/>
                </w:tcPr>
                <w:p w:rsidR="00520793" w:rsidRPr="00520793" w:rsidRDefault="00520793" w:rsidP="00B83DEA">
                  <w:pPr>
                    <w:contextualSpacing/>
                    <w:jc w:val="center"/>
                    <w:rPr>
                      <w:rFonts w:ascii="Calibri" w:eastAsia="Calibri" w:hAnsi="Calibri" w:cs="Calibri"/>
                      <w:b/>
                      <w:bCs/>
                      <w:color w:val="595959"/>
                      <w:sz w:val="22"/>
                      <w:szCs w:val="22"/>
                      <w:lang w:eastAsia="en-US"/>
                    </w:rPr>
                  </w:pPr>
                  <w:r w:rsidRPr="00520793">
                    <w:rPr>
                      <w:rFonts w:ascii="Calibri" w:eastAsia="Calibri" w:hAnsi="Calibri" w:cs="Calibri"/>
                      <w:b/>
                      <w:bCs/>
                      <w:color w:val="595959"/>
                      <w:sz w:val="22"/>
                      <w:szCs w:val="22"/>
                      <w:lang w:eastAsia="en-US"/>
                    </w:rPr>
                    <w:t>617 994.08</w:t>
                  </w:r>
                </w:p>
              </w:tc>
            </w:tr>
          </w:tbl>
          <w:p w:rsidR="00520793" w:rsidRPr="00520793" w:rsidRDefault="00520793" w:rsidP="00B83DEA">
            <w:pPr>
              <w:contextualSpacing/>
              <w:jc w:val="center"/>
              <w:rPr>
                <w:rFonts w:ascii="Calibri" w:eastAsia="Calibri" w:hAnsi="Calibri" w:cs="Calibri"/>
                <w:color w:val="595959"/>
                <w:sz w:val="22"/>
                <w:szCs w:val="22"/>
                <w:lang w:eastAsia="en-US"/>
              </w:rPr>
            </w:pPr>
            <w:r w:rsidRPr="00520793">
              <w:rPr>
                <w:rFonts w:ascii="Calibri" w:eastAsia="Calibri" w:hAnsi="Calibri" w:cs="Calibri"/>
                <w:color w:val="595959"/>
                <w:sz w:val="22"/>
                <w:szCs w:val="22"/>
                <w:lang w:eastAsia="en-US"/>
              </w:rPr>
              <w:t>Approuvé à l’unanimité par le conseil municipal.</w:t>
            </w:r>
          </w:p>
        </w:tc>
      </w:tr>
      <w:tr w:rsidR="00B83DEA" w:rsidRPr="00520793" w:rsidTr="00B83DEA">
        <w:trPr>
          <w:trHeight w:val="80"/>
        </w:trPr>
        <w:tc>
          <w:tcPr>
            <w:tcW w:w="9620" w:type="dxa"/>
            <w:shd w:val="clear" w:color="auto" w:fill="auto"/>
          </w:tcPr>
          <w:p w:rsidR="00520793" w:rsidRPr="00520793" w:rsidRDefault="00520793" w:rsidP="00B83DEA">
            <w:pPr>
              <w:spacing w:after="120"/>
              <w:contextualSpacing/>
              <w:rPr>
                <w:rFonts w:ascii="Calibri" w:eastAsia="Calibri" w:hAnsi="Calibri" w:cs="Calibri"/>
                <w:color w:val="595959"/>
                <w:sz w:val="22"/>
                <w:szCs w:val="22"/>
                <w:lang w:eastAsia="en-US"/>
              </w:rPr>
            </w:pPr>
          </w:p>
        </w:tc>
      </w:tr>
    </w:tbl>
    <w:p w:rsidR="00520793" w:rsidRPr="00520793" w:rsidRDefault="00520793" w:rsidP="007F2944">
      <w:pPr>
        <w:keepNext/>
        <w:keepLines/>
        <w:spacing w:before="400" w:after="200"/>
        <w:contextualSpacing/>
        <w:jc w:val="center"/>
        <w:outlineLvl w:val="0"/>
        <w:rPr>
          <w:rFonts w:ascii="Georgia" w:eastAsia="SimHei" w:hAnsi="Georgia"/>
          <w:b/>
          <w:caps/>
          <w:color w:val="262626"/>
          <w:sz w:val="28"/>
          <w:szCs w:val="32"/>
          <w:lang w:eastAsia="en-US"/>
        </w:rPr>
      </w:pPr>
      <w:r w:rsidRPr="00520793">
        <w:rPr>
          <w:rFonts w:ascii="Georgia" w:eastAsia="SimHei" w:hAnsi="Georgia"/>
          <w:b/>
          <w:caps/>
          <w:color w:val="262626"/>
          <w:sz w:val="28"/>
          <w:szCs w:val="32"/>
          <w:lang w:eastAsia="en-US"/>
        </w:rPr>
        <w:t>FISCALITE 2022 : vote des taxes</w:t>
      </w:r>
    </w:p>
    <w:p w:rsidR="00520793" w:rsidRPr="00520793" w:rsidRDefault="00520793" w:rsidP="00520793">
      <w:pPr>
        <w:jc w:val="center"/>
        <w:rPr>
          <w:rFonts w:ascii="Calibri" w:eastAsia="Calibri" w:hAnsi="Calibri" w:cs="Calibri"/>
          <w:color w:val="595959"/>
          <w:sz w:val="22"/>
          <w:szCs w:val="22"/>
          <w:lang w:eastAsia="en-US"/>
        </w:rPr>
      </w:pPr>
      <w:r w:rsidRPr="00520793">
        <w:rPr>
          <w:rFonts w:ascii="Calibri" w:eastAsia="Calibri" w:hAnsi="Calibri" w:cs="Calibri"/>
          <w:color w:val="595959"/>
          <w:sz w:val="22"/>
          <w:szCs w:val="22"/>
          <w:lang w:eastAsia="en-US"/>
        </w:rPr>
        <w:t>Les taxes de foncier bâtis et non bâtis sont votées chaque année, les taxes étaient de 37.54 pour le bâti et de 24.94 pour le bâti en 2021. Mr le Maire propose de ne pas augmenter les taxes cette année, étant donné qu’une taxe d’aménagement au taux de 1% a été mise en place depuis le 01/01/2022</w:t>
      </w:r>
      <w:r w:rsidR="00712843">
        <w:rPr>
          <w:rFonts w:ascii="Calibri" w:eastAsia="Calibri" w:hAnsi="Calibri" w:cs="Calibri"/>
          <w:color w:val="595959"/>
          <w:sz w:val="22"/>
          <w:szCs w:val="22"/>
          <w:lang w:eastAsia="en-US"/>
        </w:rPr>
        <w:t xml:space="preserve"> pour pallier au frais de dossier du service instruction des droits des sols à Dole</w:t>
      </w:r>
      <w:r w:rsidRPr="00520793">
        <w:rPr>
          <w:rFonts w:ascii="Calibri" w:eastAsia="Calibri" w:hAnsi="Calibri" w:cs="Calibri"/>
          <w:color w:val="595959"/>
          <w:sz w:val="22"/>
          <w:szCs w:val="22"/>
          <w:lang w:eastAsia="en-US"/>
        </w:rPr>
        <w:t>.</w:t>
      </w:r>
    </w:p>
    <w:p w:rsidR="00520793" w:rsidRDefault="00520793" w:rsidP="00520793">
      <w:pPr>
        <w:jc w:val="center"/>
        <w:rPr>
          <w:rFonts w:ascii="Calibri" w:eastAsia="Calibri" w:hAnsi="Calibri" w:cs="Calibri"/>
          <w:color w:val="595959"/>
          <w:sz w:val="22"/>
          <w:szCs w:val="22"/>
          <w:lang w:eastAsia="en-US"/>
        </w:rPr>
      </w:pPr>
      <w:r w:rsidRPr="00520793">
        <w:rPr>
          <w:rFonts w:ascii="Calibri" w:eastAsia="Calibri" w:hAnsi="Calibri" w:cs="Calibri"/>
          <w:color w:val="595959"/>
          <w:sz w:val="22"/>
          <w:szCs w:val="22"/>
          <w:lang w:eastAsia="en-US"/>
        </w:rPr>
        <w:t>Le Conseil municipal approuve à l’unanimité.</w:t>
      </w:r>
    </w:p>
    <w:p w:rsidR="00520793" w:rsidRPr="00520793" w:rsidRDefault="00520793" w:rsidP="00520793">
      <w:pPr>
        <w:jc w:val="center"/>
        <w:rPr>
          <w:rFonts w:ascii="Calibri" w:eastAsia="Calibri" w:hAnsi="Calibri" w:cs="Calibri"/>
          <w:color w:val="595959"/>
          <w:sz w:val="22"/>
          <w:szCs w:val="22"/>
          <w:lang w:eastAsia="en-US"/>
        </w:rPr>
      </w:pPr>
    </w:p>
    <w:p w:rsidR="00520793" w:rsidRPr="00520793" w:rsidRDefault="00520793" w:rsidP="00520793">
      <w:pPr>
        <w:keepNext/>
        <w:keepLines/>
        <w:spacing w:before="400" w:after="200"/>
        <w:contextualSpacing/>
        <w:jc w:val="center"/>
        <w:outlineLvl w:val="0"/>
        <w:rPr>
          <w:rFonts w:ascii="Georgia" w:eastAsia="SimHei" w:hAnsi="Georgia"/>
          <w:b/>
          <w:caps/>
          <w:color w:val="262626"/>
          <w:sz w:val="28"/>
          <w:szCs w:val="32"/>
          <w:lang w:eastAsia="en-US"/>
        </w:rPr>
      </w:pPr>
      <w:r w:rsidRPr="00520793">
        <w:rPr>
          <w:rFonts w:ascii="Georgia" w:eastAsia="SimHei" w:hAnsi="Georgia"/>
          <w:b/>
          <w:caps/>
          <w:color w:val="262626"/>
          <w:sz w:val="28"/>
          <w:szCs w:val="32"/>
          <w:lang w:eastAsia="en-US"/>
        </w:rPr>
        <w:t>budget primitif 2022</w:t>
      </w:r>
    </w:p>
    <w:p w:rsidR="00520793" w:rsidRPr="00520793" w:rsidRDefault="00520793" w:rsidP="00520793">
      <w:pPr>
        <w:jc w:val="center"/>
        <w:rPr>
          <w:rFonts w:ascii="Calibri" w:eastAsia="Calibri" w:hAnsi="Calibri" w:cs="Calibri"/>
          <w:bCs/>
          <w:iCs/>
          <w:color w:val="595959"/>
          <w:sz w:val="22"/>
          <w:szCs w:val="22"/>
          <w:lang w:eastAsia="en-US"/>
        </w:rPr>
      </w:pPr>
      <w:r w:rsidRPr="00520793">
        <w:rPr>
          <w:rFonts w:ascii="Calibri" w:eastAsia="Calibri" w:hAnsi="Calibri" w:cs="Calibri"/>
          <w:bCs/>
          <w:iCs/>
          <w:color w:val="595959"/>
          <w:sz w:val="22"/>
          <w:szCs w:val="22"/>
          <w:lang w:eastAsia="en-US"/>
        </w:rPr>
        <w:t>Le conseil Municipal réuni sous la Présidence de Mr Cédric IVANES, Maire, vote à l’unanimité les propositions nouvelles de budget primitif de l’exercice 2022 comme suit :</w:t>
      </w:r>
    </w:p>
    <w:tbl>
      <w:tblPr>
        <w:tblpPr w:leftFromText="141" w:rightFromText="141" w:vertAnchor="text" w:horzAnchor="margin" w:tblpXSpec="center" w:tblpY="17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55"/>
        <w:gridCol w:w="2253"/>
        <w:gridCol w:w="2254"/>
        <w:gridCol w:w="2254"/>
      </w:tblGrid>
      <w:tr w:rsidR="00B83DEA" w:rsidRPr="00520793" w:rsidTr="00B83DEA">
        <w:tc>
          <w:tcPr>
            <w:tcW w:w="2255" w:type="dxa"/>
            <w:shd w:val="clear" w:color="auto" w:fill="auto"/>
          </w:tcPr>
          <w:p w:rsidR="00520793" w:rsidRPr="00520793" w:rsidRDefault="00520793" w:rsidP="00B83DEA">
            <w:pPr>
              <w:contextualSpacing/>
              <w:jc w:val="center"/>
              <w:rPr>
                <w:rFonts w:ascii="Calibri" w:eastAsia="Calibri" w:hAnsi="Calibri" w:cs="Calibri"/>
                <w:bCs/>
                <w:iCs/>
                <w:color w:val="595959"/>
                <w:sz w:val="22"/>
                <w:szCs w:val="22"/>
                <w:lang w:eastAsia="en-US"/>
              </w:rPr>
            </w:pPr>
            <w:r w:rsidRPr="00520793">
              <w:rPr>
                <w:rFonts w:ascii="Calibri" w:eastAsia="Calibri" w:hAnsi="Calibri" w:cs="Calibri"/>
                <w:bCs/>
                <w:iCs/>
                <w:color w:val="595959"/>
                <w:sz w:val="22"/>
                <w:szCs w:val="22"/>
                <w:lang w:eastAsia="en-US"/>
              </w:rPr>
              <w:t>En euros €</w:t>
            </w:r>
          </w:p>
        </w:tc>
        <w:tc>
          <w:tcPr>
            <w:tcW w:w="2253" w:type="dxa"/>
            <w:shd w:val="clear" w:color="auto" w:fill="auto"/>
          </w:tcPr>
          <w:p w:rsidR="00520793" w:rsidRPr="00520793" w:rsidRDefault="00520793" w:rsidP="00B83DEA">
            <w:pPr>
              <w:contextualSpacing/>
              <w:jc w:val="center"/>
              <w:rPr>
                <w:rFonts w:ascii="Calibri" w:eastAsia="Calibri" w:hAnsi="Calibri" w:cs="Calibri"/>
                <w:bCs/>
                <w:iCs/>
                <w:color w:val="595959"/>
                <w:sz w:val="22"/>
                <w:szCs w:val="22"/>
                <w:lang w:eastAsia="en-US"/>
              </w:rPr>
            </w:pPr>
            <w:r w:rsidRPr="00520793">
              <w:rPr>
                <w:rFonts w:ascii="Calibri" w:eastAsia="Calibri" w:hAnsi="Calibri" w:cs="Calibri"/>
                <w:bCs/>
                <w:iCs/>
                <w:color w:val="595959"/>
                <w:sz w:val="22"/>
                <w:szCs w:val="22"/>
                <w:lang w:eastAsia="en-US"/>
              </w:rPr>
              <w:t>DEPENSES</w:t>
            </w:r>
          </w:p>
        </w:tc>
        <w:tc>
          <w:tcPr>
            <w:tcW w:w="2254" w:type="dxa"/>
            <w:shd w:val="clear" w:color="auto" w:fill="auto"/>
          </w:tcPr>
          <w:p w:rsidR="00520793" w:rsidRPr="00520793" w:rsidRDefault="00520793" w:rsidP="00B83DEA">
            <w:pPr>
              <w:contextualSpacing/>
              <w:jc w:val="center"/>
              <w:rPr>
                <w:rFonts w:ascii="Calibri" w:eastAsia="Calibri" w:hAnsi="Calibri" w:cs="Calibri"/>
                <w:bCs/>
                <w:iCs/>
                <w:color w:val="595959"/>
                <w:sz w:val="22"/>
                <w:szCs w:val="22"/>
                <w:lang w:eastAsia="en-US"/>
              </w:rPr>
            </w:pPr>
            <w:r w:rsidRPr="00520793">
              <w:rPr>
                <w:rFonts w:ascii="Calibri" w:eastAsia="Calibri" w:hAnsi="Calibri" w:cs="Calibri"/>
                <w:bCs/>
                <w:iCs/>
                <w:color w:val="595959"/>
                <w:sz w:val="22"/>
                <w:szCs w:val="22"/>
                <w:lang w:eastAsia="en-US"/>
              </w:rPr>
              <w:t>RECETTES</w:t>
            </w:r>
          </w:p>
        </w:tc>
        <w:tc>
          <w:tcPr>
            <w:tcW w:w="2254" w:type="dxa"/>
            <w:shd w:val="clear" w:color="auto" w:fill="auto"/>
          </w:tcPr>
          <w:p w:rsidR="00520793" w:rsidRPr="00520793" w:rsidRDefault="00520793" w:rsidP="00B83DEA">
            <w:pPr>
              <w:contextualSpacing/>
              <w:jc w:val="center"/>
              <w:rPr>
                <w:rFonts w:ascii="Calibri" w:eastAsia="Calibri" w:hAnsi="Calibri" w:cs="Calibri"/>
                <w:bCs/>
                <w:iCs/>
                <w:color w:val="595959"/>
                <w:sz w:val="22"/>
                <w:szCs w:val="22"/>
                <w:lang w:eastAsia="en-US"/>
              </w:rPr>
            </w:pPr>
            <w:r w:rsidRPr="00520793">
              <w:rPr>
                <w:rFonts w:ascii="Calibri" w:eastAsia="Calibri" w:hAnsi="Calibri" w:cs="Calibri"/>
                <w:bCs/>
                <w:iCs/>
                <w:color w:val="595959"/>
                <w:sz w:val="22"/>
                <w:szCs w:val="22"/>
                <w:lang w:eastAsia="en-US"/>
              </w:rPr>
              <w:t>TOTALS</w:t>
            </w:r>
          </w:p>
        </w:tc>
      </w:tr>
      <w:tr w:rsidR="00B83DEA" w:rsidRPr="00520793" w:rsidTr="00B83DEA">
        <w:tc>
          <w:tcPr>
            <w:tcW w:w="2255" w:type="dxa"/>
            <w:shd w:val="clear" w:color="auto" w:fill="auto"/>
          </w:tcPr>
          <w:p w:rsidR="00520793" w:rsidRPr="00520793" w:rsidRDefault="00520793" w:rsidP="00B83DEA">
            <w:pPr>
              <w:contextualSpacing/>
              <w:jc w:val="center"/>
              <w:rPr>
                <w:rFonts w:ascii="Calibri" w:eastAsia="Calibri" w:hAnsi="Calibri" w:cs="Calibri"/>
                <w:bCs/>
                <w:iCs/>
                <w:color w:val="595959"/>
                <w:sz w:val="22"/>
                <w:szCs w:val="22"/>
                <w:lang w:eastAsia="en-US"/>
              </w:rPr>
            </w:pPr>
            <w:r w:rsidRPr="00520793">
              <w:rPr>
                <w:rFonts w:ascii="Calibri" w:eastAsia="Calibri" w:hAnsi="Calibri" w:cs="Calibri"/>
                <w:bCs/>
                <w:iCs/>
                <w:color w:val="595959"/>
                <w:sz w:val="22"/>
                <w:szCs w:val="22"/>
                <w:lang w:eastAsia="en-US"/>
              </w:rPr>
              <w:t>INVESTISSEMENT</w:t>
            </w:r>
          </w:p>
        </w:tc>
        <w:tc>
          <w:tcPr>
            <w:tcW w:w="2253" w:type="dxa"/>
            <w:shd w:val="clear" w:color="auto" w:fill="auto"/>
          </w:tcPr>
          <w:p w:rsidR="00520793" w:rsidRPr="00520793" w:rsidRDefault="00520793" w:rsidP="00B83DEA">
            <w:pPr>
              <w:contextualSpacing/>
              <w:jc w:val="center"/>
              <w:rPr>
                <w:rFonts w:ascii="Calibri" w:eastAsia="Calibri" w:hAnsi="Calibri" w:cs="Calibri"/>
                <w:bCs/>
                <w:iCs/>
                <w:color w:val="595959"/>
                <w:sz w:val="22"/>
                <w:szCs w:val="22"/>
                <w:lang w:eastAsia="en-US"/>
              </w:rPr>
            </w:pPr>
            <w:r w:rsidRPr="00520793">
              <w:rPr>
                <w:rFonts w:ascii="Calibri" w:eastAsia="Calibri" w:hAnsi="Calibri" w:cs="Calibri"/>
                <w:bCs/>
                <w:iCs/>
                <w:color w:val="595959"/>
                <w:sz w:val="22"/>
                <w:szCs w:val="22"/>
                <w:lang w:eastAsia="en-US"/>
              </w:rPr>
              <w:t>847 340.95</w:t>
            </w:r>
          </w:p>
        </w:tc>
        <w:tc>
          <w:tcPr>
            <w:tcW w:w="2254" w:type="dxa"/>
            <w:shd w:val="clear" w:color="auto" w:fill="auto"/>
          </w:tcPr>
          <w:p w:rsidR="00520793" w:rsidRPr="00520793" w:rsidRDefault="00520793" w:rsidP="00B83DEA">
            <w:pPr>
              <w:contextualSpacing/>
              <w:jc w:val="center"/>
              <w:rPr>
                <w:rFonts w:ascii="Calibri" w:eastAsia="Calibri" w:hAnsi="Calibri" w:cs="Calibri"/>
                <w:bCs/>
                <w:iCs/>
                <w:color w:val="595959"/>
                <w:sz w:val="22"/>
                <w:szCs w:val="22"/>
                <w:lang w:eastAsia="en-US"/>
              </w:rPr>
            </w:pPr>
            <w:r w:rsidRPr="00520793">
              <w:rPr>
                <w:rFonts w:ascii="Calibri" w:eastAsia="Calibri" w:hAnsi="Calibri" w:cs="Calibri"/>
                <w:bCs/>
                <w:iCs/>
                <w:color w:val="595959"/>
                <w:sz w:val="22"/>
                <w:szCs w:val="22"/>
                <w:lang w:eastAsia="en-US"/>
              </w:rPr>
              <w:t>847 340.95</w:t>
            </w:r>
          </w:p>
        </w:tc>
        <w:tc>
          <w:tcPr>
            <w:tcW w:w="2254" w:type="dxa"/>
            <w:shd w:val="clear" w:color="auto" w:fill="auto"/>
          </w:tcPr>
          <w:p w:rsidR="00520793" w:rsidRPr="00520793" w:rsidRDefault="00520793" w:rsidP="00B83DEA">
            <w:pPr>
              <w:contextualSpacing/>
              <w:jc w:val="center"/>
              <w:rPr>
                <w:rFonts w:ascii="Calibri" w:eastAsia="Calibri" w:hAnsi="Calibri" w:cs="Calibri"/>
                <w:bCs/>
                <w:iCs/>
                <w:color w:val="595959"/>
                <w:sz w:val="22"/>
                <w:szCs w:val="22"/>
                <w:lang w:eastAsia="en-US"/>
              </w:rPr>
            </w:pPr>
            <w:r w:rsidRPr="00520793">
              <w:rPr>
                <w:rFonts w:ascii="Calibri" w:eastAsia="Calibri" w:hAnsi="Calibri" w:cs="Calibri"/>
                <w:bCs/>
                <w:iCs/>
                <w:color w:val="595959"/>
                <w:sz w:val="22"/>
                <w:szCs w:val="22"/>
                <w:lang w:eastAsia="en-US"/>
              </w:rPr>
              <w:t>0.00</w:t>
            </w:r>
          </w:p>
        </w:tc>
      </w:tr>
      <w:tr w:rsidR="00B83DEA" w:rsidRPr="00520793" w:rsidTr="00B83DEA">
        <w:tc>
          <w:tcPr>
            <w:tcW w:w="2255" w:type="dxa"/>
            <w:shd w:val="clear" w:color="auto" w:fill="auto"/>
          </w:tcPr>
          <w:p w:rsidR="00520793" w:rsidRPr="00520793" w:rsidRDefault="00520793" w:rsidP="00B83DEA">
            <w:pPr>
              <w:contextualSpacing/>
              <w:jc w:val="center"/>
              <w:rPr>
                <w:rFonts w:ascii="Calibri" w:eastAsia="Calibri" w:hAnsi="Calibri" w:cs="Calibri"/>
                <w:bCs/>
                <w:iCs/>
                <w:color w:val="595959"/>
                <w:sz w:val="22"/>
                <w:szCs w:val="22"/>
                <w:lang w:eastAsia="en-US"/>
              </w:rPr>
            </w:pPr>
            <w:r w:rsidRPr="00520793">
              <w:rPr>
                <w:rFonts w:ascii="Calibri" w:eastAsia="Calibri" w:hAnsi="Calibri" w:cs="Calibri"/>
                <w:bCs/>
                <w:iCs/>
                <w:color w:val="595959"/>
                <w:sz w:val="22"/>
                <w:szCs w:val="22"/>
                <w:lang w:eastAsia="en-US"/>
              </w:rPr>
              <w:t>FONCTIONNEMENT</w:t>
            </w:r>
          </w:p>
        </w:tc>
        <w:tc>
          <w:tcPr>
            <w:tcW w:w="2253" w:type="dxa"/>
            <w:shd w:val="clear" w:color="auto" w:fill="auto"/>
          </w:tcPr>
          <w:p w:rsidR="00520793" w:rsidRPr="00520793" w:rsidRDefault="00520793" w:rsidP="00B83DEA">
            <w:pPr>
              <w:contextualSpacing/>
              <w:jc w:val="center"/>
              <w:rPr>
                <w:rFonts w:ascii="Calibri" w:eastAsia="Calibri" w:hAnsi="Calibri" w:cs="Calibri"/>
                <w:bCs/>
                <w:iCs/>
                <w:color w:val="595959"/>
                <w:sz w:val="22"/>
                <w:szCs w:val="22"/>
                <w:lang w:eastAsia="en-US"/>
              </w:rPr>
            </w:pPr>
            <w:r w:rsidRPr="00520793">
              <w:rPr>
                <w:rFonts w:ascii="Calibri" w:eastAsia="Calibri" w:hAnsi="Calibri" w:cs="Calibri"/>
                <w:bCs/>
                <w:iCs/>
                <w:color w:val="595959"/>
                <w:sz w:val="22"/>
                <w:szCs w:val="22"/>
                <w:lang w:eastAsia="en-US"/>
              </w:rPr>
              <w:t>641 578.84</w:t>
            </w:r>
          </w:p>
        </w:tc>
        <w:tc>
          <w:tcPr>
            <w:tcW w:w="2254" w:type="dxa"/>
            <w:shd w:val="clear" w:color="auto" w:fill="auto"/>
          </w:tcPr>
          <w:p w:rsidR="00520793" w:rsidRPr="00520793" w:rsidRDefault="00520793" w:rsidP="00B83DEA">
            <w:pPr>
              <w:contextualSpacing/>
              <w:jc w:val="center"/>
              <w:rPr>
                <w:rFonts w:ascii="Calibri" w:eastAsia="Calibri" w:hAnsi="Calibri" w:cs="Calibri"/>
                <w:bCs/>
                <w:iCs/>
                <w:color w:val="595959"/>
                <w:sz w:val="22"/>
                <w:szCs w:val="22"/>
                <w:lang w:eastAsia="en-US"/>
              </w:rPr>
            </w:pPr>
            <w:r w:rsidRPr="00520793">
              <w:rPr>
                <w:rFonts w:ascii="Calibri" w:eastAsia="Calibri" w:hAnsi="Calibri" w:cs="Calibri"/>
                <w:bCs/>
                <w:iCs/>
                <w:color w:val="595959"/>
                <w:sz w:val="22"/>
                <w:szCs w:val="22"/>
                <w:lang w:eastAsia="en-US"/>
              </w:rPr>
              <w:t>862 265.25</w:t>
            </w:r>
          </w:p>
        </w:tc>
        <w:tc>
          <w:tcPr>
            <w:tcW w:w="2254" w:type="dxa"/>
            <w:shd w:val="clear" w:color="auto" w:fill="auto"/>
          </w:tcPr>
          <w:p w:rsidR="00520793" w:rsidRPr="00520793" w:rsidRDefault="00520793" w:rsidP="00B83DEA">
            <w:pPr>
              <w:contextualSpacing/>
              <w:jc w:val="center"/>
              <w:rPr>
                <w:rFonts w:ascii="Calibri" w:eastAsia="Calibri" w:hAnsi="Calibri" w:cs="Calibri"/>
                <w:bCs/>
                <w:iCs/>
                <w:color w:val="595959"/>
                <w:sz w:val="22"/>
                <w:szCs w:val="22"/>
                <w:lang w:eastAsia="en-US"/>
              </w:rPr>
            </w:pPr>
            <w:r w:rsidRPr="00520793">
              <w:rPr>
                <w:rFonts w:ascii="Calibri" w:eastAsia="Calibri" w:hAnsi="Calibri" w:cs="Calibri"/>
                <w:bCs/>
                <w:iCs/>
                <w:color w:val="595959"/>
                <w:sz w:val="22"/>
                <w:szCs w:val="22"/>
                <w:lang w:eastAsia="en-US"/>
              </w:rPr>
              <w:t>+ 220 686.41</w:t>
            </w:r>
          </w:p>
        </w:tc>
      </w:tr>
      <w:tr w:rsidR="00B83DEA" w:rsidRPr="00520793" w:rsidTr="00B83DEA">
        <w:tc>
          <w:tcPr>
            <w:tcW w:w="2255" w:type="dxa"/>
            <w:shd w:val="clear" w:color="auto" w:fill="auto"/>
          </w:tcPr>
          <w:p w:rsidR="00520793" w:rsidRPr="00520793" w:rsidRDefault="00520793" w:rsidP="00B83DEA">
            <w:pPr>
              <w:contextualSpacing/>
              <w:jc w:val="center"/>
              <w:rPr>
                <w:rFonts w:ascii="Calibri" w:eastAsia="Calibri" w:hAnsi="Calibri" w:cs="Calibri"/>
                <w:bCs/>
                <w:iCs/>
                <w:color w:val="595959"/>
                <w:sz w:val="22"/>
                <w:szCs w:val="22"/>
                <w:lang w:eastAsia="en-US"/>
              </w:rPr>
            </w:pPr>
            <w:r w:rsidRPr="00520793">
              <w:rPr>
                <w:rFonts w:ascii="Calibri" w:eastAsia="Calibri" w:hAnsi="Calibri" w:cs="Calibri"/>
                <w:bCs/>
                <w:iCs/>
                <w:color w:val="595959"/>
                <w:sz w:val="22"/>
                <w:szCs w:val="22"/>
                <w:lang w:eastAsia="en-US"/>
              </w:rPr>
              <w:t>TOTAL</w:t>
            </w:r>
          </w:p>
        </w:tc>
        <w:tc>
          <w:tcPr>
            <w:tcW w:w="2253" w:type="dxa"/>
            <w:shd w:val="clear" w:color="auto" w:fill="auto"/>
          </w:tcPr>
          <w:p w:rsidR="00520793" w:rsidRPr="00520793" w:rsidRDefault="00520793" w:rsidP="00B83DEA">
            <w:pPr>
              <w:contextualSpacing/>
              <w:jc w:val="center"/>
              <w:rPr>
                <w:rFonts w:ascii="Calibri" w:eastAsia="Calibri" w:hAnsi="Calibri" w:cs="Calibri"/>
                <w:bCs/>
                <w:iCs/>
                <w:color w:val="595959"/>
                <w:sz w:val="22"/>
                <w:szCs w:val="22"/>
                <w:lang w:eastAsia="en-US"/>
              </w:rPr>
            </w:pPr>
            <w:r w:rsidRPr="00520793">
              <w:rPr>
                <w:rFonts w:ascii="Calibri" w:eastAsia="Calibri" w:hAnsi="Calibri" w:cs="Calibri"/>
                <w:bCs/>
                <w:iCs/>
                <w:color w:val="595959"/>
                <w:sz w:val="22"/>
                <w:szCs w:val="22"/>
                <w:lang w:eastAsia="en-US"/>
              </w:rPr>
              <w:t>1 488 919.79</w:t>
            </w:r>
          </w:p>
        </w:tc>
        <w:tc>
          <w:tcPr>
            <w:tcW w:w="2254" w:type="dxa"/>
            <w:shd w:val="clear" w:color="auto" w:fill="auto"/>
          </w:tcPr>
          <w:p w:rsidR="00520793" w:rsidRPr="00520793" w:rsidRDefault="00520793" w:rsidP="00B83DEA">
            <w:pPr>
              <w:contextualSpacing/>
              <w:jc w:val="center"/>
              <w:rPr>
                <w:rFonts w:ascii="Calibri" w:eastAsia="Calibri" w:hAnsi="Calibri" w:cs="Calibri"/>
                <w:bCs/>
                <w:iCs/>
                <w:color w:val="595959"/>
                <w:sz w:val="22"/>
                <w:szCs w:val="22"/>
                <w:lang w:eastAsia="en-US"/>
              </w:rPr>
            </w:pPr>
            <w:r w:rsidRPr="00520793">
              <w:rPr>
                <w:rFonts w:ascii="Calibri" w:eastAsia="Calibri" w:hAnsi="Calibri" w:cs="Calibri"/>
                <w:bCs/>
                <w:iCs/>
                <w:color w:val="595959"/>
                <w:sz w:val="22"/>
                <w:szCs w:val="22"/>
                <w:lang w:eastAsia="en-US"/>
              </w:rPr>
              <w:t>1 709 606.20</w:t>
            </w:r>
          </w:p>
        </w:tc>
        <w:tc>
          <w:tcPr>
            <w:tcW w:w="2254" w:type="dxa"/>
            <w:shd w:val="clear" w:color="auto" w:fill="auto"/>
          </w:tcPr>
          <w:p w:rsidR="00520793" w:rsidRPr="00520793" w:rsidRDefault="00520793" w:rsidP="00B83DEA">
            <w:pPr>
              <w:contextualSpacing/>
              <w:jc w:val="center"/>
              <w:rPr>
                <w:rFonts w:ascii="Calibri" w:eastAsia="Calibri" w:hAnsi="Calibri" w:cs="Calibri"/>
                <w:b/>
                <w:iCs/>
                <w:color w:val="595959"/>
                <w:sz w:val="22"/>
                <w:szCs w:val="22"/>
                <w:lang w:eastAsia="en-US"/>
              </w:rPr>
            </w:pPr>
            <w:r w:rsidRPr="00520793">
              <w:rPr>
                <w:rFonts w:ascii="Calibri" w:eastAsia="Calibri" w:hAnsi="Calibri" w:cs="Calibri"/>
                <w:b/>
                <w:iCs/>
                <w:color w:val="595959"/>
                <w:sz w:val="22"/>
                <w:szCs w:val="22"/>
                <w:lang w:eastAsia="en-US"/>
              </w:rPr>
              <w:t>+ 220 686.41</w:t>
            </w:r>
          </w:p>
        </w:tc>
      </w:tr>
    </w:tbl>
    <w:p w:rsidR="00520793" w:rsidRDefault="00520793" w:rsidP="00520793">
      <w:pPr>
        <w:jc w:val="center"/>
        <w:rPr>
          <w:rFonts w:ascii="Calibri" w:eastAsia="Calibri" w:hAnsi="Calibri" w:cs="Calibri"/>
          <w:color w:val="595959"/>
          <w:sz w:val="22"/>
          <w:szCs w:val="22"/>
          <w:lang w:eastAsia="en-US"/>
        </w:rPr>
      </w:pPr>
    </w:p>
    <w:p w:rsidR="00520793" w:rsidRDefault="00520793" w:rsidP="00520793">
      <w:pPr>
        <w:jc w:val="center"/>
        <w:rPr>
          <w:rFonts w:ascii="Calibri" w:eastAsia="Calibri" w:hAnsi="Calibri" w:cs="Calibri"/>
          <w:color w:val="595959"/>
          <w:sz w:val="22"/>
          <w:szCs w:val="22"/>
          <w:lang w:eastAsia="en-US"/>
        </w:rPr>
      </w:pPr>
    </w:p>
    <w:p w:rsidR="00520793" w:rsidRDefault="00520793" w:rsidP="00520793">
      <w:pPr>
        <w:jc w:val="center"/>
        <w:rPr>
          <w:rFonts w:ascii="Calibri" w:eastAsia="Calibri" w:hAnsi="Calibri" w:cs="Calibri"/>
          <w:color w:val="595959"/>
          <w:sz w:val="22"/>
          <w:szCs w:val="22"/>
          <w:lang w:eastAsia="en-US"/>
        </w:rPr>
      </w:pPr>
    </w:p>
    <w:p w:rsidR="00520793" w:rsidRDefault="00520793" w:rsidP="00520793">
      <w:pPr>
        <w:jc w:val="center"/>
        <w:rPr>
          <w:rFonts w:ascii="Calibri" w:eastAsia="Calibri" w:hAnsi="Calibri" w:cs="Calibri"/>
          <w:color w:val="595959"/>
          <w:sz w:val="22"/>
          <w:szCs w:val="22"/>
          <w:lang w:eastAsia="en-US"/>
        </w:rPr>
      </w:pPr>
    </w:p>
    <w:p w:rsidR="00520793" w:rsidRDefault="00520793" w:rsidP="00520793">
      <w:pPr>
        <w:jc w:val="center"/>
        <w:rPr>
          <w:rFonts w:ascii="Calibri" w:eastAsia="Calibri" w:hAnsi="Calibri" w:cs="Calibri"/>
          <w:color w:val="595959"/>
          <w:sz w:val="22"/>
          <w:szCs w:val="22"/>
          <w:lang w:eastAsia="en-US"/>
        </w:rPr>
      </w:pPr>
    </w:p>
    <w:p w:rsidR="00520793" w:rsidRDefault="00520793" w:rsidP="00520793">
      <w:pPr>
        <w:jc w:val="center"/>
        <w:rPr>
          <w:rFonts w:ascii="Calibri" w:eastAsia="Calibri" w:hAnsi="Calibri" w:cs="Calibri"/>
          <w:color w:val="595959"/>
          <w:sz w:val="22"/>
          <w:szCs w:val="22"/>
          <w:lang w:eastAsia="en-US"/>
        </w:rPr>
      </w:pPr>
      <w:r w:rsidRPr="00520793">
        <w:rPr>
          <w:rFonts w:ascii="Calibri" w:eastAsia="Calibri" w:hAnsi="Calibri" w:cs="Calibri"/>
          <w:color w:val="595959"/>
          <w:sz w:val="22"/>
          <w:szCs w:val="22"/>
          <w:lang w:eastAsia="en-US"/>
        </w:rPr>
        <w:t>Approuvé à l’unanimité par le conseil municipal.</w:t>
      </w:r>
    </w:p>
    <w:p w:rsidR="00520793" w:rsidRPr="00520793" w:rsidRDefault="00520793" w:rsidP="00520793">
      <w:pPr>
        <w:jc w:val="center"/>
        <w:rPr>
          <w:rFonts w:ascii="Calibri" w:eastAsia="Calibri" w:hAnsi="Calibri" w:cs="Calibri"/>
          <w:bCs/>
          <w:iCs/>
          <w:color w:val="595959"/>
          <w:sz w:val="22"/>
          <w:szCs w:val="22"/>
          <w:lang w:eastAsia="en-US"/>
        </w:rPr>
      </w:pPr>
    </w:p>
    <w:p w:rsidR="00520793" w:rsidRPr="00520793" w:rsidRDefault="00520793" w:rsidP="00520793">
      <w:pPr>
        <w:keepNext/>
        <w:keepLines/>
        <w:spacing w:before="400" w:after="200"/>
        <w:contextualSpacing/>
        <w:jc w:val="center"/>
        <w:outlineLvl w:val="0"/>
        <w:rPr>
          <w:rFonts w:ascii="Georgia" w:eastAsia="SimHei" w:hAnsi="Georgia"/>
          <w:b/>
          <w:caps/>
          <w:color w:val="262626"/>
          <w:sz w:val="28"/>
          <w:szCs w:val="32"/>
          <w:lang w:eastAsia="en-US"/>
        </w:rPr>
      </w:pPr>
      <w:r w:rsidRPr="00520793">
        <w:rPr>
          <w:rFonts w:ascii="Georgia" w:eastAsia="SimHei" w:hAnsi="Georgia"/>
          <w:b/>
          <w:caps/>
          <w:color w:val="262626"/>
          <w:sz w:val="28"/>
          <w:szCs w:val="32"/>
          <w:lang w:eastAsia="en-US"/>
        </w:rPr>
        <w:t>subventions 2022</w:t>
      </w:r>
    </w:p>
    <w:tbl>
      <w:tblPr>
        <w:tblW w:w="5422" w:type="pct"/>
        <w:tblInd w:w="-732" w:type="dxa"/>
        <w:tblBorders>
          <w:left w:val="dotted" w:sz="18" w:space="0" w:color="BFBFBF"/>
        </w:tblBorders>
        <w:tblCellMar>
          <w:left w:w="576" w:type="dxa"/>
          <w:right w:w="0" w:type="dxa"/>
        </w:tblCellMar>
        <w:tblLook w:val="04A0"/>
      </w:tblPr>
      <w:tblGrid>
        <w:gridCol w:w="11967"/>
      </w:tblGrid>
      <w:tr w:rsidR="00B83DEA" w:rsidRPr="00520793" w:rsidTr="00B83DEA">
        <w:trPr>
          <w:trHeight w:val="382"/>
        </w:trPr>
        <w:tc>
          <w:tcPr>
            <w:tcW w:w="9763" w:type="dxa"/>
            <w:shd w:val="clear" w:color="auto" w:fill="auto"/>
          </w:tcPr>
          <w:p w:rsidR="00520793" w:rsidRPr="00B83DEA" w:rsidRDefault="00520793" w:rsidP="00B83DEA">
            <w:pPr>
              <w:contextualSpacing/>
              <w:jc w:val="center"/>
              <w:rPr>
                <w:rFonts w:ascii="Calibri" w:eastAsia="Calibri" w:hAnsi="Calibri" w:cs="Calibri"/>
                <w:color w:val="595959"/>
                <w:sz w:val="22"/>
                <w:szCs w:val="22"/>
                <w:lang w:eastAsia="en-US"/>
              </w:rPr>
            </w:pPr>
            <w:r w:rsidRPr="00520793">
              <w:rPr>
                <w:rFonts w:ascii="Calibri" w:eastAsia="Calibri" w:hAnsi="Calibri" w:cs="Calibri"/>
                <w:color w:val="595959"/>
                <w:sz w:val="22"/>
                <w:szCs w:val="22"/>
                <w:lang w:eastAsia="en-US"/>
              </w:rPr>
              <w:t>Mr le Maire expose les demandes de subventions reçues pour l’année 2022 :</w:t>
            </w:r>
          </w:p>
          <w:p w:rsidR="00520793" w:rsidRPr="00520793" w:rsidRDefault="00520793" w:rsidP="00B83DEA">
            <w:pPr>
              <w:contextualSpacing/>
              <w:jc w:val="center"/>
              <w:rPr>
                <w:rFonts w:ascii="Calibri" w:eastAsia="Calibri" w:hAnsi="Calibri" w:cs="Calibri"/>
                <w:color w:val="595959"/>
                <w:sz w:val="22"/>
                <w:szCs w:val="22"/>
                <w:lang w:eastAsia="en-US"/>
              </w:rPr>
            </w:pPr>
          </w:p>
          <w:p w:rsidR="00520793" w:rsidRPr="00520793" w:rsidRDefault="00520793" w:rsidP="00B83DEA">
            <w:pPr>
              <w:numPr>
                <w:ilvl w:val="0"/>
                <w:numId w:val="3"/>
              </w:numPr>
              <w:ind w:left="720" w:hanging="360"/>
              <w:contextualSpacing/>
              <w:jc w:val="center"/>
              <w:rPr>
                <w:rFonts w:ascii="Calibri" w:eastAsia="Calibri" w:hAnsi="Calibri" w:cs="Calibri"/>
                <w:color w:val="595959"/>
                <w:sz w:val="22"/>
                <w:szCs w:val="22"/>
                <w:lang w:eastAsia="en-US"/>
              </w:rPr>
            </w:pPr>
            <w:r w:rsidRPr="00520793">
              <w:rPr>
                <w:rFonts w:ascii="Calibri" w:eastAsia="Calibri" w:hAnsi="Calibri" w:cs="Calibri"/>
                <w:color w:val="595959"/>
                <w:sz w:val="22"/>
                <w:szCs w:val="22"/>
                <w:lang w:eastAsia="en-US"/>
              </w:rPr>
              <w:t>Le Comité des fêtes d’Ougney, qui a été créer dans le but de dynamiser le village, Mr le Maire propose</w:t>
            </w:r>
            <w:r w:rsidR="00712843">
              <w:rPr>
                <w:rFonts w:ascii="Calibri" w:eastAsia="Calibri" w:hAnsi="Calibri" w:cs="Calibri"/>
                <w:color w:val="595959"/>
                <w:sz w:val="22"/>
                <w:szCs w:val="22"/>
                <w:lang w:eastAsia="en-US"/>
              </w:rPr>
              <w:t xml:space="preserve"> une subvention à la créatio</w:t>
            </w:r>
            <w:r w:rsidRPr="00520793">
              <w:rPr>
                <w:rFonts w:ascii="Calibri" w:eastAsia="Calibri" w:hAnsi="Calibri" w:cs="Calibri"/>
                <w:color w:val="595959"/>
                <w:sz w:val="22"/>
                <w:szCs w:val="22"/>
                <w:lang w:eastAsia="en-US"/>
              </w:rPr>
              <w:t>n pour l’achat du matériel</w:t>
            </w:r>
            <w:r w:rsidR="00712843">
              <w:rPr>
                <w:rFonts w:ascii="Calibri" w:eastAsia="Calibri" w:hAnsi="Calibri" w:cs="Calibri"/>
                <w:color w:val="595959"/>
                <w:sz w:val="22"/>
                <w:szCs w:val="22"/>
                <w:lang w:eastAsia="en-US"/>
              </w:rPr>
              <w:t xml:space="preserve"> et de diverses fournitures</w:t>
            </w:r>
            <w:r w:rsidRPr="00520793">
              <w:rPr>
                <w:rFonts w:ascii="Calibri" w:eastAsia="Calibri" w:hAnsi="Calibri" w:cs="Calibri"/>
                <w:color w:val="595959"/>
                <w:sz w:val="22"/>
                <w:szCs w:val="22"/>
                <w:lang w:eastAsia="en-US"/>
              </w:rPr>
              <w:t xml:space="preserve"> de 2000 euros. Mr le Maire et Mr Pillot et Mme Gillet faisant partie du Comité des fêtes ne participent pas au vote et sortent de la salle.</w:t>
            </w:r>
          </w:p>
          <w:p w:rsidR="00520793" w:rsidRPr="00520793" w:rsidRDefault="00520793" w:rsidP="00B83DEA">
            <w:pPr>
              <w:contextualSpacing/>
              <w:jc w:val="center"/>
              <w:rPr>
                <w:rFonts w:ascii="Calibri" w:eastAsia="Calibri" w:hAnsi="Calibri" w:cs="Calibri"/>
                <w:color w:val="595959"/>
                <w:sz w:val="22"/>
                <w:szCs w:val="22"/>
                <w:lang w:eastAsia="en-US"/>
              </w:rPr>
            </w:pPr>
            <w:r w:rsidRPr="00520793">
              <w:rPr>
                <w:rFonts w:ascii="Calibri" w:eastAsia="Calibri" w:hAnsi="Calibri" w:cs="Calibri"/>
                <w:color w:val="595959"/>
                <w:sz w:val="22"/>
                <w:szCs w:val="22"/>
                <w:lang w:eastAsia="en-US"/>
              </w:rPr>
              <w:t>Le Conseil municipal après avoir débattu décide d’octroyer une subvention</w:t>
            </w:r>
            <w:r w:rsidR="00712843">
              <w:rPr>
                <w:rFonts w:ascii="Calibri" w:eastAsia="Calibri" w:hAnsi="Calibri" w:cs="Calibri"/>
                <w:color w:val="595959"/>
                <w:sz w:val="22"/>
                <w:szCs w:val="22"/>
                <w:lang w:eastAsia="en-US"/>
              </w:rPr>
              <w:t xml:space="preserve"> supérieure pour un montant</w:t>
            </w:r>
            <w:r w:rsidRPr="00520793">
              <w:rPr>
                <w:rFonts w:ascii="Calibri" w:eastAsia="Calibri" w:hAnsi="Calibri" w:cs="Calibri"/>
                <w:color w:val="595959"/>
                <w:sz w:val="22"/>
                <w:szCs w:val="22"/>
                <w:lang w:eastAsia="en-US"/>
              </w:rPr>
              <w:t xml:space="preserve"> de 2 500 euros à l’unanimité.</w:t>
            </w:r>
          </w:p>
          <w:p w:rsidR="00520793" w:rsidRPr="00520793" w:rsidRDefault="00520793" w:rsidP="00B83DEA">
            <w:pPr>
              <w:contextualSpacing/>
              <w:jc w:val="center"/>
              <w:rPr>
                <w:rFonts w:ascii="Calibri" w:eastAsia="Calibri" w:hAnsi="Calibri" w:cs="Calibri"/>
                <w:color w:val="595959"/>
                <w:sz w:val="22"/>
                <w:szCs w:val="22"/>
                <w:lang w:eastAsia="en-US"/>
              </w:rPr>
            </w:pPr>
          </w:p>
          <w:p w:rsidR="00520793" w:rsidRPr="00520793" w:rsidRDefault="00520793" w:rsidP="00B83DEA">
            <w:pPr>
              <w:numPr>
                <w:ilvl w:val="0"/>
                <w:numId w:val="3"/>
              </w:numPr>
              <w:ind w:left="720" w:hanging="360"/>
              <w:contextualSpacing/>
              <w:jc w:val="center"/>
              <w:rPr>
                <w:rFonts w:ascii="Calibri" w:eastAsia="Calibri" w:hAnsi="Calibri" w:cs="Calibri"/>
                <w:color w:val="595959"/>
                <w:sz w:val="22"/>
                <w:szCs w:val="22"/>
                <w:lang w:eastAsia="en-US"/>
              </w:rPr>
            </w:pPr>
            <w:r w:rsidRPr="00520793">
              <w:rPr>
                <w:rFonts w:ascii="Calibri" w:eastAsia="Calibri" w:hAnsi="Calibri" w:cs="Calibri"/>
                <w:color w:val="595959"/>
                <w:sz w:val="22"/>
                <w:szCs w:val="22"/>
                <w:lang w:eastAsia="en-US"/>
              </w:rPr>
              <w:t>Le Comité des fêtes d’Ougney fait une demande de 5 gratuités de la salle des fêtes pour l’année 2022. Mr le Maire propose de garder 2 gratuités comme les autres associations et souhaitent que lorsque les associations louent la salle, une seule journée leur soit facturée. Mr le Maire et Mr Pillot et Mme Gillet faisant partie du Comité des fêtes ne participent pas au vote et sortent de la salle.</w:t>
            </w:r>
          </w:p>
          <w:p w:rsidR="00520793" w:rsidRPr="00520793" w:rsidRDefault="00520793" w:rsidP="00B83DEA">
            <w:pPr>
              <w:contextualSpacing/>
              <w:jc w:val="center"/>
              <w:rPr>
                <w:rFonts w:ascii="Calibri" w:eastAsia="Calibri" w:hAnsi="Calibri" w:cs="Calibri"/>
                <w:color w:val="595959"/>
                <w:sz w:val="22"/>
                <w:szCs w:val="22"/>
                <w:lang w:eastAsia="en-US"/>
              </w:rPr>
            </w:pPr>
            <w:r w:rsidRPr="00520793">
              <w:rPr>
                <w:rFonts w:ascii="Calibri" w:eastAsia="Calibri" w:hAnsi="Calibri" w:cs="Calibri"/>
                <w:color w:val="595959"/>
                <w:sz w:val="22"/>
                <w:szCs w:val="22"/>
                <w:lang w:eastAsia="en-US"/>
              </w:rPr>
              <w:t>Le Conseil municipal approuve à l’unanimité.</w:t>
            </w:r>
          </w:p>
          <w:p w:rsidR="00520793" w:rsidRPr="00520793" w:rsidRDefault="00520793" w:rsidP="00B83DEA">
            <w:pPr>
              <w:contextualSpacing/>
              <w:jc w:val="center"/>
              <w:rPr>
                <w:rFonts w:ascii="Calibri" w:eastAsia="Calibri" w:hAnsi="Calibri" w:cs="Calibri"/>
                <w:color w:val="595959"/>
                <w:sz w:val="22"/>
                <w:szCs w:val="22"/>
                <w:lang w:eastAsia="en-US"/>
              </w:rPr>
            </w:pPr>
          </w:p>
          <w:p w:rsidR="00520793" w:rsidRPr="00520793" w:rsidRDefault="00520793" w:rsidP="00B83DEA">
            <w:pPr>
              <w:numPr>
                <w:ilvl w:val="0"/>
                <w:numId w:val="3"/>
              </w:numPr>
              <w:ind w:left="720" w:hanging="360"/>
              <w:contextualSpacing/>
              <w:jc w:val="center"/>
              <w:rPr>
                <w:rFonts w:ascii="Calibri" w:eastAsia="Calibri" w:hAnsi="Calibri" w:cs="Calibri"/>
                <w:color w:val="595959"/>
                <w:sz w:val="22"/>
                <w:szCs w:val="22"/>
                <w:lang w:eastAsia="en-US"/>
              </w:rPr>
            </w:pPr>
            <w:r w:rsidRPr="00520793">
              <w:rPr>
                <w:rFonts w:ascii="Calibri" w:eastAsia="Calibri" w:hAnsi="Calibri" w:cs="Calibri"/>
                <w:color w:val="595959"/>
                <w:sz w:val="22"/>
                <w:szCs w:val="22"/>
                <w:lang w:eastAsia="en-US"/>
              </w:rPr>
              <w:t>Subvention pour l’Ukraine : Mr le Maire propose un don de 500 euros pour l’Ukraine avec l’association de la protection civile et 500 euros pour les Ukrainiens arrivant sur le territoire éventuellement par le biais de l’association Amange Ukraine.</w:t>
            </w:r>
            <w:r w:rsidR="00712843">
              <w:rPr>
                <w:rFonts w:ascii="Calibri" w:eastAsia="Calibri" w:hAnsi="Calibri" w:cs="Calibri"/>
                <w:color w:val="595959"/>
                <w:sz w:val="22"/>
                <w:szCs w:val="22"/>
                <w:lang w:eastAsia="en-US"/>
              </w:rPr>
              <w:t xml:space="preserve"> Mr le Maire propose une dispense de ces indemnités de maire pour </w:t>
            </w:r>
            <w:r w:rsidR="007F2944">
              <w:rPr>
                <w:rFonts w:ascii="Calibri" w:eastAsia="Calibri" w:hAnsi="Calibri" w:cs="Calibri"/>
                <w:color w:val="595959"/>
                <w:sz w:val="22"/>
                <w:szCs w:val="22"/>
                <w:lang w:eastAsia="en-US"/>
              </w:rPr>
              <w:t>pallier</w:t>
            </w:r>
            <w:r w:rsidR="00712843">
              <w:rPr>
                <w:rFonts w:ascii="Calibri" w:eastAsia="Calibri" w:hAnsi="Calibri" w:cs="Calibri"/>
                <w:color w:val="595959"/>
                <w:sz w:val="22"/>
                <w:szCs w:val="22"/>
                <w:lang w:eastAsia="en-US"/>
              </w:rPr>
              <w:t xml:space="preserve"> cette subvention. </w:t>
            </w:r>
          </w:p>
          <w:p w:rsidR="00520793" w:rsidRPr="00520793" w:rsidRDefault="00520793" w:rsidP="00B83DEA">
            <w:pPr>
              <w:contextualSpacing/>
              <w:jc w:val="center"/>
              <w:rPr>
                <w:rFonts w:ascii="Calibri" w:eastAsia="Calibri" w:hAnsi="Calibri" w:cs="Calibri"/>
                <w:color w:val="595959"/>
                <w:sz w:val="22"/>
                <w:szCs w:val="22"/>
                <w:lang w:eastAsia="en-US"/>
              </w:rPr>
            </w:pPr>
            <w:r w:rsidRPr="00520793">
              <w:rPr>
                <w:rFonts w:ascii="Calibri" w:eastAsia="Calibri" w:hAnsi="Calibri" w:cs="Calibri"/>
                <w:color w:val="595959"/>
                <w:sz w:val="22"/>
                <w:szCs w:val="22"/>
                <w:lang w:eastAsia="en-US"/>
              </w:rPr>
              <w:t xml:space="preserve">Le Conseil municipal </w:t>
            </w:r>
            <w:r w:rsidR="007F2944">
              <w:rPr>
                <w:rFonts w:ascii="Calibri" w:eastAsia="Calibri" w:hAnsi="Calibri" w:cs="Calibri"/>
                <w:color w:val="595959"/>
                <w:sz w:val="22"/>
                <w:szCs w:val="22"/>
                <w:lang w:eastAsia="en-US"/>
              </w:rPr>
              <w:t xml:space="preserve">refuse et </w:t>
            </w:r>
            <w:r w:rsidRPr="00520793">
              <w:rPr>
                <w:rFonts w:ascii="Calibri" w:eastAsia="Calibri" w:hAnsi="Calibri" w:cs="Calibri"/>
                <w:color w:val="595959"/>
                <w:sz w:val="22"/>
                <w:szCs w:val="22"/>
                <w:lang w:eastAsia="en-US"/>
              </w:rPr>
              <w:t>approuve à l’unanimité</w:t>
            </w:r>
            <w:r w:rsidR="007F2944">
              <w:rPr>
                <w:rFonts w:ascii="Calibri" w:eastAsia="Calibri" w:hAnsi="Calibri" w:cs="Calibri"/>
                <w:color w:val="595959"/>
                <w:sz w:val="22"/>
                <w:szCs w:val="22"/>
                <w:lang w:eastAsia="en-US"/>
              </w:rPr>
              <w:t xml:space="preserve"> la prise en charge par la mairie</w:t>
            </w:r>
            <w:r w:rsidRPr="00520793">
              <w:rPr>
                <w:rFonts w:ascii="Calibri" w:eastAsia="Calibri" w:hAnsi="Calibri" w:cs="Calibri"/>
                <w:color w:val="595959"/>
                <w:sz w:val="22"/>
                <w:szCs w:val="22"/>
                <w:lang w:eastAsia="en-US"/>
              </w:rPr>
              <w:t>.</w:t>
            </w:r>
          </w:p>
          <w:p w:rsidR="00520793" w:rsidRPr="00520793" w:rsidRDefault="00520793" w:rsidP="00B83DEA">
            <w:pPr>
              <w:contextualSpacing/>
              <w:jc w:val="center"/>
              <w:rPr>
                <w:rFonts w:ascii="Calibri" w:eastAsia="Calibri" w:hAnsi="Calibri" w:cs="Calibri"/>
                <w:color w:val="595959"/>
                <w:sz w:val="22"/>
                <w:szCs w:val="22"/>
                <w:lang w:eastAsia="en-US"/>
              </w:rPr>
            </w:pPr>
          </w:p>
          <w:p w:rsidR="00520793" w:rsidRPr="00520793" w:rsidRDefault="00520793" w:rsidP="00B83DEA">
            <w:pPr>
              <w:numPr>
                <w:ilvl w:val="0"/>
                <w:numId w:val="3"/>
              </w:numPr>
              <w:ind w:left="720" w:hanging="360"/>
              <w:contextualSpacing/>
              <w:jc w:val="center"/>
              <w:rPr>
                <w:rFonts w:ascii="Calibri" w:eastAsia="Calibri" w:hAnsi="Calibri" w:cs="Calibri"/>
                <w:color w:val="595959"/>
                <w:sz w:val="22"/>
                <w:szCs w:val="22"/>
                <w:lang w:eastAsia="en-US"/>
              </w:rPr>
            </w:pPr>
            <w:r w:rsidRPr="00520793">
              <w:rPr>
                <w:rFonts w:ascii="Calibri" w:eastAsia="Calibri" w:hAnsi="Calibri" w:cs="Calibri"/>
                <w:color w:val="595959"/>
                <w:sz w:val="22"/>
                <w:szCs w:val="22"/>
                <w:lang w:eastAsia="en-US"/>
              </w:rPr>
              <w:t>Subvention pour l’association Autour du handicap </w:t>
            </w:r>
            <w:r w:rsidR="007F2944">
              <w:rPr>
                <w:rFonts w:ascii="Calibri" w:eastAsia="Calibri" w:hAnsi="Calibri" w:cs="Calibri"/>
                <w:color w:val="595959"/>
                <w:sz w:val="22"/>
                <w:szCs w:val="22"/>
                <w:lang w:eastAsia="en-US"/>
              </w:rPr>
              <w:t xml:space="preserve">d’un jeune enfant </w:t>
            </w:r>
            <w:r w:rsidRPr="00520793">
              <w:rPr>
                <w:rFonts w:ascii="Calibri" w:eastAsia="Calibri" w:hAnsi="Calibri" w:cs="Calibri"/>
                <w:color w:val="595959"/>
                <w:sz w:val="22"/>
                <w:szCs w:val="22"/>
                <w:lang w:eastAsia="en-US"/>
              </w:rPr>
              <w:t>: Mr le Maire expose la demande de subvention de l’association de Malange</w:t>
            </w:r>
            <w:r w:rsidR="007F2944">
              <w:rPr>
                <w:rFonts w:ascii="Calibri" w:eastAsia="Calibri" w:hAnsi="Calibri" w:cs="Calibri"/>
                <w:color w:val="595959"/>
                <w:sz w:val="22"/>
                <w:szCs w:val="22"/>
                <w:lang w:eastAsia="en-US"/>
              </w:rPr>
              <w:t xml:space="preserve"> ayant des frais importants</w:t>
            </w:r>
            <w:r w:rsidRPr="00520793">
              <w:rPr>
                <w:rFonts w:ascii="Calibri" w:eastAsia="Calibri" w:hAnsi="Calibri" w:cs="Calibri"/>
                <w:color w:val="595959"/>
                <w:sz w:val="22"/>
                <w:szCs w:val="22"/>
                <w:lang w:eastAsia="en-US"/>
              </w:rPr>
              <w:t xml:space="preserve"> et propose une participation à hauteur de 200 euros</w:t>
            </w:r>
            <w:r w:rsidR="007F2944">
              <w:rPr>
                <w:rFonts w:ascii="Calibri" w:eastAsia="Calibri" w:hAnsi="Calibri" w:cs="Calibri"/>
                <w:color w:val="595959"/>
                <w:sz w:val="22"/>
                <w:szCs w:val="22"/>
                <w:lang w:eastAsia="en-US"/>
              </w:rPr>
              <w:t xml:space="preserve"> sur les 1 800 euros à financer</w:t>
            </w:r>
            <w:r w:rsidRPr="00520793">
              <w:rPr>
                <w:rFonts w:ascii="Calibri" w:eastAsia="Calibri" w:hAnsi="Calibri" w:cs="Calibri"/>
                <w:color w:val="595959"/>
                <w:sz w:val="22"/>
                <w:szCs w:val="22"/>
                <w:lang w:eastAsia="en-US"/>
              </w:rPr>
              <w:t>.</w:t>
            </w:r>
          </w:p>
          <w:p w:rsidR="00520793" w:rsidRPr="00520793" w:rsidRDefault="00520793" w:rsidP="00B83DEA">
            <w:pPr>
              <w:contextualSpacing/>
              <w:jc w:val="center"/>
              <w:rPr>
                <w:rFonts w:ascii="Calibri" w:eastAsia="Calibri" w:hAnsi="Calibri" w:cs="Calibri"/>
                <w:color w:val="595959"/>
                <w:sz w:val="22"/>
                <w:szCs w:val="22"/>
                <w:lang w:eastAsia="en-US"/>
              </w:rPr>
            </w:pPr>
            <w:r w:rsidRPr="00520793">
              <w:rPr>
                <w:rFonts w:ascii="Calibri" w:eastAsia="Calibri" w:hAnsi="Calibri" w:cs="Calibri"/>
                <w:color w:val="595959"/>
                <w:sz w:val="22"/>
                <w:szCs w:val="22"/>
                <w:lang w:eastAsia="en-US"/>
              </w:rPr>
              <w:t>Le Conseil municipal approuve à l’unanimité.</w:t>
            </w:r>
          </w:p>
          <w:p w:rsidR="00520793" w:rsidRPr="00520793" w:rsidRDefault="00520793" w:rsidP="00B83DEA">
            <w:pPr>
              <w:contextualSpacing/>
              <w:jc w:val="center"/>
              <w:rPr>
                <w:rFonts w:ascii="Calibri" w:eastAsia="Calibri" w:hAnsi="Calibri" w:cs="Calibri"/>
                <w:color w:val="595959"/>
                <w:sz w:val="22"/>
                <w:szCs w:val="22"/>
                <w:lang w:eastAsia="en-US"/>
              </w:rPr>
            </w:pPr>
          </w:p>
          <w:p w:rsidR="00520793" w:rsidRPr="00520793" w:rsidRDefault="00520793" w:rsidP="00B83DEA">
            <w:pPr>
              <w:numPr>
                <w:ilvl w:val="0"/>
                <w:numId w:val="3"/>
              </w:numPr>
              <w:ind w:left="720" w:hanging="360"/>
              <w:contextualSpacing/>
              <w:jc w:val="center"/>
              <w:rPr>
                <w:rFonts w:ascii="Calibri" w:eastAsia="Calibri" w:hAnsi="Calibri" w:cs="Calibri"/>
                <w:color w:val="595959"/>
                <w:sz w:val="22"/>
                <w:szCs w:val="22"/>
                <w:lang w:eastAsia="en-US"/>
              </w:rPr>
            </w:pPr>
            <w:r w:rsidRPr="00520793">
              <w:rPr>
                <w:rFonts w:ascii="Calibri" w:eastAsia="Calibri" w:hAnsi="Calibri" w:cs="Calibri"/>
                <w:color w:val="595959"/>
                <w:sz w:val="22"/>
                <w:szCs w:val="22"/>
                <w:lang w:eastAsia="en-US"/>
              </w:rPr>
              <w:t>L’association de la prévention routière : Mr le Maire expose la demande de subvention de la prévention routière. Mr le Maire propose de refuser la demande de subvention.</w:t>
            </w:r>
          </w:p>
          <w:p w:rsidR="00520793" w:rsidRPr="00520793" w:rsidRDefault="00520793" w:rsidP="00B83DEA">
            <w:pPr>
              <w:contextualSpacing/>
              <w:jc w:val="center"/>
              <w:rPr>
                <w:rFonts w:ascii="Calibri" w:eastAsia="Calibri" w:hAnsi="Calibri" w:cs="Calibri"/>
                <w:color w:val="595959"/>
                <w:sz w:val="22"/>
                <w:szCs w:val="22"/>
                <w:lang w:eastAsia="en-US"/>
              </w:rPr>
            </w:pPr>
            <w:r w:rsidRPr="00520793">
              <w:rPr>
                <w:rFonts w:ascii="Calibri" w:eastAsia="Calibri" w:hAnsi="Calibri" w:cs="Calibri"/>
                <w:color w:val="595959"/>
                <w:sz w:val="22"/>
                <w:szCs w:val="22"/>
                <w:lang w:eastAsia="en-US"/>
              </w:rPr>
              <w:t>Le Conseil municipal approuve à l’unanimité le refus.</w:t>
            </w:r>
          </w:p>
          <w:p w:rsidR="00520793" w:rsidRPr="00520793" w:rsidRDefault="00520793" w:rsidP="00B83DEA">
            <w:pPr>
              <w:contextualSpacing/>
              <w:jc w:val="center"/>
              <w:rPr>
                <w:rFonts w:ascii="Calibri" w:eastAsia="Calibri" w:hAnsi="Calibri" w:cs="Calibri"/>
                <w:color w:val="595959"/>
                <w:sz w:val="22"/>
                <w:szCs w:val="22"/>
                <w:lang w:eastAsia="en-US"/>
              </w:rPr>
            </w:pPr>
          </w:p>
          <w:p w:rsidR="00520793" w:rsidRPr="00520793" w:rsidRDefault="00520793" w:rsidP="00B83DEA">
            <w:pPr>
              <w:numPr>
                <w:ilvl w:val="0"/>
                <w:numId w:val="3"/>
              </w:numPr>
              <w:ind w:left="720" w:hanging="360"/>
              <w:contextualSpacing/>
              <w:jc w:val="center"/>
              <w:rPr>
                <w:rFonts w:ascii="Calibri" w:eastAsia="Calibri" w:hAnsi="Calibri" w:cs="Calibri"/>
                <w:color w:val="595959"/>
                <w:sz w:val="22"/>
                <w:szCs w:val="22"/>
                <w:lang w:eastAsia="en-US"/>
              </w:rPr>
            </w:pPr>
            <w:r w:rsidRPr="00520793">
              <w:rPr>
                <w:rFonts w:ascii="Calibri" w:eastAsia="Calibri" w:hAnsi="Calibri" w:cs="Calibri"/>
                <w:color w:val="595959"/>
                <w:sz w:val="22"/>
                <w:szCs w:val="22"/>
                <w:lang w:eastAsia="en-US"/>
              </w:rPr>
              <w:t>L’ADMR : Mr le Maire expose la demande de subvention de l’association pour le changement de leurs véhicules. Mr le Maire propose de refuser cette demande de subvention</w:t>
            </w:r>
          </w:p>
          <w:p w:rsidR="00520793" w:rsidRPr="00520793" w:rsidRDefault="00520793" w:rsidP="00B83DEA">
            <w:pPr>
              <w:contextualSpacing/>
              <w:jc w:val="center"/>
              <w:rPr>
                <w:rFonts w:ascii="Calibri" w:eastAsia="Calibri" w:hAnsi="Calibri" w:cs="Calibri"/>
                <w:color w:val="595959"/>
                <w:sz w:val="22"/>
                <w:szCs w:val="22"/>
                <w:lang w:eastAsia="en-US"/>
              </w:rPr>
            </w:pPr>
            <w:r w:rsidRPr="00520793">
              <w:rPr>
                <w:rFonts w:ascii="Calibri" w:eastAsia="Calibri" w:hAnsi="Calibri" w:cs="Calibri"/>
                <w:color w:val="595959"/>
                <w:sz w:val="22"/>
                <w:szCs w:val="22"/>
                <w:lang w:eastAsia="en-US"/>
              </w:rPr>
              <w:t>Le Conseil municipal approuve à l’unanimité le refus.</w:t>
            </w:r>
          </w:p>
          <w:p w:rsidR="00520793" w:rsidRPr="00520793" w:rsidRDefault="00520793" w:rsidP="00B83DEA">
            <w:pPr>
              <w:contextualSpacing/>
              <w:jc w:val="center"/>
              <w:rPr>
                <w:rFonts w:ascii="Calibri" w:eastAsia="Calibri" w:hAnsi="Calibri" w:cs="Calibri"/>
                <w:color w:val="595959"/>
                <w:sz w:val="22"/>
                <w:szCs w:val="22"/>
                <w:lang w:eastAsia="en-US"/>
              </w:rPr>
            </w:pPr>
          </w:p>
          <w:p w:rsidR="00520793" w:rsidRPr="00520793" w:rsidRDefault="00520793" w:rsidP="00B83DEA">
            <w:pPr>
              <w:numPr>
                <w:ilvl w:val="0"/>
                <w:numId w:val="3"/>
              </w:numPr>
              <w:ind w:left="720" w:hanging="360"/>
              <w:contextualSpacing/>
              <w:jc w:val="center"/>
              <w:rPr>
                <w:rFonts w:ascii="Calibri" w:eastAsia="Calibri" w:hAnsi="Calibri" w:cs="Calibri"/>
                <w:color w:val="595959"/>
                <w:sz w:val="22"/>
                <w:szCs w:val="22"/>
                <w:lang w:eastAsia="en-US"/>
              </w:rPr>
            </w:pPr>
            <w:r w:rsidRPr="00520793">
              <w:rPr>
                <w:rFonts w:ascii="Calibri" w:eastAsia="Calibri" w:hAnsi="Calibri" w:cs="Calibri"/>
                <w:color w:val="595959"/>
                <w:sz w:val="22"/>
                <w:szCs w:val="22"/>
                <w:lang w:eastAsia="en-US"/>
              </w:rPr>
              <w:t xml:space="preserve">Subvention pour la classe verte : Mr le Maire expose la demande de subvention de l’école d’Ougney pour la classe verte, et propose une subvention de 60 euros par </w:t>
            </w:r>
            <w:r w:rsidRPr="001B0F62">
              <w:rPr>
                <w:rFonts w:ascii="Calibri" w:eastAsia="Calibri" w:hAnsi="Calibri" w:cs="Calibri"/>
                <w:color w:val="595959"/>
                <w:sz w:val="22"/>
                <w:szCs w:val="22"/>
                <w:lang w:eastAsia="en-US"/>
              </w:rPr>
              <w:t>enfant</w:t>
            </w:r>
            <w:r w:rsidR="007F2944">
              <w:rPr>
                <w:rFonts w:ascii="Calibri" w:eastAsia="Calibri" w:hAnsi="Calibri" w:cs="Calibri"/>
                <w:color w:val="595959"/>
                <w:sz w:val="22"/>
                <w:szCs w:val="22"/>
                <w:lang w:eastAsia="en-US"/>
              </w:rPr>
              <w:t>, soit 10 enfant dans notre commune</w:t>
            </w:r>
            <w:r w:rsidR="00EC6B98" w:rsidRPr="001B0F62">
              <w:rPr>
                <w:rFonts w:ascii="Calibri" w:eastAsia="Calibri" w:hAnsi="Calibri" w:cs="Calibri"/>
                <w:color w:val="595959"/>
                <w:sz w:val="22"/>
                <w:szCs w:val="22"/>
                <w:lang w:eastAsia="en-US"/>
              </w:rPr>
              <w:t xml:space="preserve"> (en concertation avec la mairie de Pagney)</w:t>
            </w:r>
            <w:r w:rsidRPr="001B0F62">
              <w:rPr>
                <w:rFonts w:ascii="Calibri" w:eastAsia="Calibri" w:hAnsi="Calibri" w:cs="Calibri"/>
                <w:color w:val="595959"/>
                <w:sz w:val="22"/>
                <w:szCs w:val="22"/>
                <w:lang w:eastAsia="en-US"/>
              </w:rPr>
              <w:t>. Mr</w:t>
            </w:r>
            <w:r w:rsidRPr="00520793">
              <w:rPr>
                <w:rFonts w:ascii="Calibri" w:eastAsia="Calibri" w:hAnsi="Calibri" w:cs="Calibri"/>
                <w:color w:val="595959"/>
                <w:sz w:val="22"/>
                <w:szCs w:val="22"/>
                <w:lang w:eastAsia="en-US"/>
              </w:rPr>
              <w:t xml:space="preserve"> Pillot et Mr Jouillerot sortent de la salle.</w:t>
            </w:r>
          </w:p>
          <w:p w:rsidR="00520793" w:rsidRPr="00520793" w:rsidRDefault="00520793" w:rsidP="00B83DEA">
            <w:pPr>
              <w:contextualSpacing/>
              <w:jc w:val="center"/>
              <w:rPr>
                <w:rFonts w:ascii="Calibri" w:eastAsia="Calibri" w:hAnsi="Calibri" w:cs="Calibri"/>
                <w:color w:val="595959"/>
                <w:sz w:val="22"/>
                <w:szCs w:val="22"/>
                <w:lang w:eastAsia="en-US"/>
              </w:rPr>
            </w:pPr>
            <w:r w:rsidRPr="00520793">
              <w:rPr>
                <w:rFonts w:ascii="Calibri" w:eastAsia="Calibri" w:hAnsi="Calibri" w:cs="Calibri"/>
                <w:color w:val="595959"/>
                <w:sz w:val="22"/>
                <w:szCs w:val="22"/>
                <w:lang w:eastAsia="en-US"/>
              </w:rPr>
              <w:t>Le Conseil municipal approuve à l’unanimité.</w:t>
            </w:r>
          </w:p>
          <w:p w:rsidR="00520793" w:rsidRPr="00520793" w:rsidRDefault="00520793" w:rsidP="00B83DEA">
            <w:pPr>
              <w:contextualSpacing/>
              <w:jc w:val="center"/>
              <w:rPr>
                <w:rFonts w:ascii="Calibri" w:eastAsia="Calibri" w:hAnsi="Calibri" w:cs="Calibri"/>
                <w:color w:val="595959"/>
                <w:sz w:val="22"/>
                <w:szCs w:val="22"/>
                <w:lang w:eastAsia="en-US"/>
              </w:rPr>
            </w:pPr>
          </w:p>
          <w:p w:rsidR="00520793" w:rsidRPr="00520793" w:rsidRDefault="00520793" w:rsidP="00B83DEA">
            <w:pPr>
              <w:numPr>
                <w:ilvl w:val="0"/>
                <w:numId w:val="3"/>
              </w:numPr>
              <w:ind w:left="720" w:hanging="360"/>
              <w:contextualSpacing/>
              <w:jc w:val="center"/>
              <w:rPr>
                <w:rFonts w:ascii="Calibri" w:eastAsia="Calibri" w:hAnsi="Calibri" w:cs="Calibri"/>
                <w:color w:val="595959"/>
                <w:sz w:val="22"/>
                <w:szCs w:val="22"/>
                <w:lang w:eastAsia="en-US"/>
              </w:rPr>
            </w:pPr>
            <w:r w:rsidRPr="00520793">
              <w:rPr>
                <w:rFonts w:ascii="Calibri" w:eastAsia="Calibri" w:hAnsi="Calibri" w:cs="Calibri"/>
                <w:color w:val="595959"/>
                <w:sz w:val="22"/>
                <w:szCs w:val="22"/>
                <w:lang w:eastAsia="en-US"/>
              </w:rPr>
              <w:t>Le Souvenirs Français : Mr le Maire expose la demande de subvention du Souvenirs Français et propose une subvention de 450 euros cette année car aucune subvention n’a été faite en 2021.</w:t>
            </w:r>
          </w:p>
          <w:p w:rsidR="00520793" w:rsidRPr="00520793" w:rsidRDefault="00520793" w:rsidP="00B83DEA">
            <w:pPr>
              <w:contextualSpacing/>
              <w:jc w:val="center"/>
              <w:rPr>
                <w:rFonts w:ascii="Calibri" w:eastAsia="Calibri" w:hAnsi="Calibri" w:cs="Calibri"/>
                <w:color w:val="595959"/>
                <w:sz w:val="22"/>
                <w:szCs w:val="22"/>
                <w:lang w:eastAsia="en-US"/>
              </w:rPr>
            </w:pPr>
            <w:r w:rsidRPr="00520793">
              <w:rPr>
                <w:rFonts w:ascii="Calibri" w:eastAsia="Calibri" w:hAnsi="Calibri" w:cs="Calibri"/>
                <w:color w:val="595959"/>
                <w:sz w:val="22"/>
                <w:szCs w:val="22"/>
                <w:lang w:eastAsia="en-US"/>
              </w:rPr>
              <w:t xml:space="preserve">Le Conseil municipal </w:t>
            </w:r>
            <w:r w:rsidR="007F2944">
              <w:rPr>
                <w:rFonts w:ascii="Calibri" w:eastAsia="Calibri" w:hAnsi="Calibri" w:cs="Calibri"/>
                <w:color w:val="595959"/>
                <w:sz w:val="22"/>
                <w:szCs w:val="22"/>
                <w:lang w:eastAsia="en-US"/>
              </w:rPr>
              <w:t>refuse et propose</w:t>
            </w:r>
            <w:r w:rsidRPr="00520793">
              <w:rPr>
                <w:rFonts w:ascii="Calibri" w:eastAsia="Calibri" w:hAnsi="Calibri" w:cs="Calibri"/>
                <w:color w:val="595959"/>
                <w:sz w:val="22"/>
                <w:szCs w:val="22"/>
                <w:lang w:eastAsia="en-US"/>
              </w:rPr>
              <w:t xml:space="preserve"> à l’unanimité une subvention de 300 euros.</w:t>
            </w:r>
          </w:p>
          <w:p w:rsidR="00520793" w:rsidRPr="00520793" w:rsidRDefault="00520793" w:rsidP="00B83DEA">
            <w:pPr>
              <w:contextualSpacing/>
              <w:jc w:val="center"/>
              <w:rPr>
                <w:rFonts w:ascii="Calibri" w:eastAsia="Calibri" w:hAnsi="Calibri" w:cs="Calibri"/>
                <w:color w:val="595959"/>
                <w:sz w:val="22"/>
                <w:szCs w:val="22"/>
                <w:lang w:eastAsia="en-US"/>
              </w:rPr>
            </w:pPr>
          </w:p>
        </w:tc>
      </w:tr>
    </w:tbl>
    <w:p w:rsidR="00520793" w:rsidRPr="00520793" w:rsidRDefault="00520793" w:rsidP="00520793">
      <w:pPr>
        <w:keepNext/>
        <w:keepLines/>
        <w:spacing w:before="400" w:after="200"/>
        <w:contextualSpacing/>
        <w:jc w:val="center"/>
        <w:outlineLvl w:val="0"/>
        <w:rPr>
          <w:rFonts w:ascii="Georgia" w:eastAsia="SimHei" w:hAnsi="Georgia"/>
          <w:b/>
          <w:caps/>
          <w:color w:val="262626"/>
          <w:sz w:val="28"/>
          <w:szCs w:val="32"/>
          <w:lang w:eastAsia="en-US"/>
        </w:rPr>
      </w:pPr>
      <w:r w:rsidRPr="00520793">
        <w:rPr>
          <w:rFonts w:ascii="Georgia" w:eastAsia="SimHei" w:hAnsi="Georgia"/>
          <w:b/>
          <w:caps/>
          <w:color w:val="262626"/>
          <w:sz w:val="28"/>
          <w:szCs w:val="32"/>
          <w:lang w:eastAsia="en-US"/>
        </w:rPr>
        <w:t>convention avec la commune de la barre</w:t>
      </w:r>
    </w:p>
    <w:tbl>
      <w:tblPr>
        <w:tblW w:w="5343" w:type="pct"/>
        <w:tblInd w:w="-590" w:type="dxa"/>
        <w:tblBorders>
          <w:left w:val="dotted" w:sz="18" w:space="0" w:color="BFBFBF"/>
        </w:tblBorders>
        <w:tblCellMar>
          <w:left w:w="576" w:type="dxa"/>
          <w:right w:w="0" w:type="dxa"/>
        </w:tblCellMar>
        <w:tblLook w:val="04A0"/>
      </w:tblPr>
      <w:tblGrid>
        <w:gridCol w:w="11793"/>
      </w:tblGrid>
      <w:tr w:rsidR="00B83DEA" w:rsidRPr="00520793" w:rsidTr="00B83DEA">
        <w:trPr>
          <w:trHeight w:val="382"/>
        </w:trPr>
        <w:tc>
          <w:tcPr>
            <w:tcW w:w="9621" w:type="dxa"/>
            <w:shd w:val="clear" w:color="auto" w:fill="auto"/>
          </w:tcPr>
          <w:p w:rsidR="00520793" w:rsidRPr="00520793" w:rsidRDefault="00520793" w:rsidP="00B83DEA">
            <w:pPr>
              <w:contextualSpacing/>
              <w:jc w:val="center"/>
              <w:rPr>
                <w:rFonts w:ascii="Calibri" w:eastAsia="Calibri" w:hAnsi="Calibri" w:cs="Calibri"/>
                <w:color w:val="595959"/>
                <w:sz w:val="22"/>
                <w:szCs w:val="22"/>
                <w:lang w:eastAsia="en-US"/>
              </w:rPr>
            </w:pPr>
            <w:r w:rsidRPr="00520793">
              <w:rPr>
                <w:rFonts w:ascii="Calibri" w:eastAsia="Calibri" w:hAnsi="Calibri" w:cs="Calibri"/>
                <w:color w:val="595959"/>
                <w:sz w:val="22"/>
                <w:szCs w:val="22"/>
                <w:lang w:eastAsia="en-US"/>
              </w:rPr>
              <w:t>Mr le Maire expose la convention entre la commune de La Barre et la commune d’Ougney afin que la commune de La Barre puisse facturer les heures de formation faites pour la nouvelle secrétaire de la commune au mois de janvier (4 heures par semaine les jeudis matin).</w:t>
            </w:r>
          </w:p>
          <w:p w:rsidR="00520793" w:rsidRPr="00B83DEA" w:rsidRDefault="00520793" w:rsidP="00B83DEA">
            <w:pPr>
              <w:contextualSpacing/>
              <w:jc w:val="center"/>
              <w:rPr>
                <w:rFonts w:ascii="Calibri" w:eastAsia="Calibri" w:hAnsi="Calibri" w:cs="Calibri"/>
                <w:color w:val="595959"/>
                <w:sz w:val="22"/>
                <w:szCs w:val="22"/>
                <w:lang w:eastAsia="en-US"/>
              </w:rPr>
            </w:pPr>
            <w:r w:rsidRPr="00520793">
              <w:rPr>
                <w:rFonts w:ascii="Calibri" w:eastAsia="Calibri" w:hAnsi="Calibri" w:cs="Calibri"/>
                <w:color w:val="595959"/>
                <w:sz w:val="22"/>
                <w:szCs w:val="22"/>
                <w:lang w:eastAsia="en-US"/>
              </w:rPr>
              <w:t>Le conseil municipal approuve à l’unanimité et autorise Mr le Maire à signée la convention.</w:t>
            </w:r>
          </w:p>
          <w:p w:rsidR="00520793" w:rsidRPr="00520793" w:rsidRDefault="00520793" w:rsidP="00B83DEA">
            <w:pPr>
              <w:contextualSpacing/>
              <w:jc w:val="center"/>
              <w:rPr>
                <w:rFonts w:ascii="Calibri" w:eastAsia="Calibri" w:hAnsi="Calibri" w:cs="Calibri"/>
                <w:color w:val="595959"/>
                <w:sz w:val="22"/>
                <w:szCs w:val="22"/>
                <w:lang w:eastAsia="en-US"/>
              </w:rPr>
            </w:pPr>
          </w:p>
        </w:tc>
      </w:tr>
    </w:tbl>
    <w:p w:rsidR="00520793" w:rsidRPr="00520793" w:rsidRDefault="00520793" w:rsidP="00520793">
      <w:pPr>
        <w:keepNext/>
        <w:keepLines/>
        <w:spacing w:before="400" w:after="200"/>
        <w:contextualSpacing/>
        <w:jc w:val="center"/>
        <w:outlineLvl w:val="0"/>
        <w:rPr>
          <w:rFonts w:ascii="Georgia" w:eastAsia="SimHei" w:hAnsi="Georgia"/>
          <w:b/>
          <w:caps/>
          <w:color w:val="262626"/>
          <w:sz w:val="28"/>
          <w:szCs w:val="32"/>
          <w:lang w:eastAsia="en-US"/>
        </w:rPr>
      </w:pPr>
      <w:r w:rsidRPr="00520793">
        <w:rPr>
          <w:rFonts w:ascii="Georgia" w:eastAsia="SimHei" w:hAnsi="Georgia"/>
          <w:b/>
          <w:caps/>
          <w:color w:val="262626"/>
          <w:sz w:val="28"/>
          <w:szCs w:val="32"/>
          <w:lang w:eastAsia="en-US"/>
        </w:rPr>
        <w:t>convention avec la commune de dammartin-marpain</w:t>
      </w:r>
    </w:p>
    <w:tbl>
      <w:tblPr>
        <w:tblW w:w="5343" w:type="pct"/>
        <w:tblInd w:w="-590" w:type="dxa"/>
        <w:tblBorders>
          <w:left w:val="dotted" w:sz="18" w:space="0" w:color="BFBFBF"/>
        </w:tblBorders>
        <w:tblCellMar>
          <w:left w:w="576" w:type="dxa"/>
          <w:right w:w="0" w:type="dxa"/>
        </w:tblCellMar>
        <w:tblLook w:val="04A0"/>
      </w:tblPr>
      <w:tblGrid>
        <w:gridCol w:w="11793"/>
      </w:tblGrid>
      <w:tr w:rsidR="00B83DEA" w:rsidRPr="00520793" w:rsidTr="00B83DEA">
        <w:trPr>
          <w:trHeight w:val="382"/>
        </w:trPr>
        <w:tc>
          <w:tcPr>
            <w:tcW w:w="9621" w:type="dxa"/>
            <w:shd w:val="clear" w:color="auto" w:fill="auto"/>
          </w:tcPr>
          <w:p w:rsidR="00520793" w:rsidRPr="00520793" w:rsidRDefault="00520793" w:rsidP="00B83DEA">
            <w:pPr>
              <w:contextualSpacing/>
              <w:jc w:val="center"/>
              <w:rPr>
                <w:rFonts w:ascii="Calibri" w:eastAsia="Calibri" w:hAnsi="Calibri" w:cs="Calibri"/>
                <w:color w:val="595959"/>
                <w:sz w:val="22"/>
                <w:szCs w:val="22"/>
                <w:lang w:eastAsia="en-US"/>
              </w:rPr>
            </w:pPr>
            <w:r w:rsidRPr="00520793">
              <w:rPr>
                <w:rFonts w:ascii="Calibri" w:eastAsia="Calibri" w:hAnsi="Calibri" w:cs="Calibri"/>
                <w:color w:val="595959"/>
                <w:sz w:val="22"/>
                <w:szCs w:val="22"/>
                <w:lang w:eastAsia="en-US"/>
              </w:rPr>
              <w:t>Mr le Maire expose la convention entre la commune d’Ougney et la commune de Dammartin-Marpain afin que la commune d’Ougney puisse facturer les heures de formation faites par la secrétaire pour la nouvelle secrétaire de la commune de Dammartin-Marpain.</w:t>
            </w:r>
          </w:p>
          <w:p w:rsidR="00520793" w:rsidRPr="00B83DEA" w:rsidRDefault="00520793" w:rsidP="00B83DEA">
            <w:pPr>
              <w:contextualSpacing/>
              <w:jc w:val="center"/>
              <w:rPr>
                <w:rFonts w:ascii="Calibri" w:eastAsia="Calibri" w:hAnsi="Calibri" w:cs="Calibri"/>
                <w:color w:val="595959"/>
                <w:sz w:val="22"/>
                <w:szCs w:val="22"/>
                <w:lang w:eastAsia="en-US"/>
              </w:rPr>
            </w:pPr>
            <w:r w:rsidRPr="00520793">
              <w:rPr>
                <w:rFonts w:ascii="Calibri" w:eastAsia="Calibri" w:hAnsi="Calibri" w:cs="Calibri"/>
                <w:color w:val="595959"/>
                <w:sz w:val="22"/>
                <w:szCs w:val="22"/>
                <w:lang w:eastAsia="en-US"/>
              </w:rPr>
              <w:t>Le Conseil municipal approuve à l’unanimité et autorise Mr le Maire a signer la convention.</w:t>
            </w:r>
          </w:p>
          <w:p w:rsidR="00520793" w:rsidRPr="00520793" w:rsidRDefault="00520793" w:rsidP="00B83DEA">
            <w:pPr>
              <w:contextualSpacing/>
              <w:jc w:val="center"/>
              <w:rPr>
                <w:rFonts w:ascii="Calibri" w:eastAsia="Calibri" w:hAnsi="Calibri" w:cs="Calibri"/>
                <w:color w:val="595959"/>
                <w:sz w:val="22"/>
                <w:szCs w:val="22"/>
                <w:lang w:eastAsia="en-US"/>
              </w:rPr>
            </w:pPr>
          </w:p>
        </w:tc>
      </w:tr>
    </w:tbl>
    <w:p w:rsidR="00520793" w:rsidRPr="00520793" w:rsidRDefault="00520793" w:rsidP="00520793">
      <w:pPr>
        <w:keepNext/>
        <w:keepLines/>
        <w:spacing w:before="400" w:after="200"/>
        <w:contextualSpacing/>
        <w:jc w:val="center"/>
        <w:outlineLvl w:val="0"/>
        <w:rPr>
          <w:rFonts w:ascii="Georgia" w:eastAsia="SimHei" w:hAnsi="Georgia"/>
          <w:b/>
          <w:caps/>
          <w:color w:val="262626"/>
          <w:sz w:val="28"/>
          <w:szCs w:val="32"/>
          <w:lang w:eastAsia="en-US"/>
        </w:rPr>
      </w:pPr>
      <w:r w:rsidRPr="00520793">
        <w:rPr>
          <w:rFonts w:ascii="Georgia" w:eastAsia="SimHei" w:hAnsi="Georgia"/>
          <w:b/>
          <w:caps/>
          <w:color w:val="262626"/>
          <w:sz w:val="28"/>
          <w:szCs w:val="32"/>
          <w:lang w:eastAsia="en-US"/>
        </w:rPr>
        <w:t>modification arrete de circulation rue de l’ecole</w:t>
      </w:r>
    </w:p>
    <w:tbl>
      <w:tblPr>
        <w:tblW w:w="5343" w:type="pct"/>
        <w:tblInd w:w="-590" w:type="dxa"/>
        <w:tblBorders>
          <w:left w:val="dotted" w:sz="18" w:space="0" w:color="BFBFBF"/>
        </w:tblBorders>
        <w:tblCellMar>
          <w:left w:w="576" w:type="dxa"/>
          <w:right w:w="0" w:type="dxa"/>
        </w:tblCellMar>
        <w:tblLook w:val="04A0"/>
      </w:tblPr>
      <w:tblGrid>
        <w:gridCol w:w="11793"/>
      </w:tblGrid>
      <w:tr w:rsidR="00B83DEA" w:rsidRPr="00520793" w:rsidTr="00B83DEA">
        <w:trPr>
          <w:trHeight w:val="360"/>
        </w:trPr>
        <w:tc>
          <w:tcPr>
            <w:tcW w:w="9621" w:type="dxa"/>
            <w:shd w:val="clear" w:color="auto" w:fill="auto"/>
          </w:tcPr>
          <w:p w:rsidR="00520793" w:rsidRPr="00520793" w:rsidRDefault="00520793" w:rsidP="00B83DEA">
            <w:pPr>
              <w:contextualSpacing/>
              <w:jc w:val="center"/>
              <w:rPr>
                <w:rFonts w:ascii="Calibri" w:eastAsia="Calibri" w:hAnsi="Calibri" w:cs="Calibri"/>
                <w:color w:val="595959"/>
                <w:sz w:val="22"/>
                <w:szCs w:val="22"/>
                <w:lang w:eastAsia="en-US"/>
              </w:rPr>
            </w:pPr>
            <w:r w:rsidRPr="00520793">
              <w:rPr>
                <w:rFonts w:ascii="Calibri" w:eastAsia="Calibri" w:hAnsi="Calibri" w:cs="Calibri"/>
                <w:color w:val="595959"/>
                <w:sz w:val="22"/>
                <w:szCs w:val="22"/>
                <w:lang w:eastAsia="en-US"/>
              </w:rPr>
              <w:t>Mr le Maire expose la demande de modification de l’arrêté de circulation à sens unique rue de l’école par l’entreprise POLETTI. Mr le Maire propose un aménagement de l’arrêté pour l’entreprise, ainsi il pourra prendre la route en contre-sens uniquement à titre professionnel, lorsqu’il tracte sa remorque avec échafaudage et en dehors des heures de l’école.</w:t>
            </w:r>
          </w:p>
          <w:p w:rsidR="00520793" w:rsidRPr="00520793" w:rsidRDefault="007F2944" w:rsidP="00B83DEA">
            <w:pPr>
              <w:contextualSpacing/>
              <w:jc w:val="center"/>
              <w:rPr>
                <w:rFonts w:ascii="Calibri" w:eastAsia="Calibri" w:hAnsi="Calibri" w:cs="Calibri"/>
                <w:color w:val="595959"/>
                <w:sz w:val="22"/>
                <w:szCs w:val="22"/>
                <w:lang w:eastAsia="en-US"/>
              </w:rPr>
            </w:pPr>
            <w:r w:rsidRPr="007F2944">
              <w:rPr>
                <w:rFonts w:ascii="Calibri" w:eastAsia="Calibri" w:hAnsi="Calibri" w:cs="Calibri"/>
                <w:color w:val="595959"/>
                <w:sz w:val="22"/>
                <w:szCs w:val="22"/>
                <w:lang w:eastAsia="en-US"/>
              </w:rPr>
              <w:t>Le Conseil municipal, après avoir débattu longuement sur la dangerosité d’un tel aménagement, sachant que l’entreprise dispose d’un autre accès aux bâtiments par la rue du Barboux et que l’entreprise ne doit pas stationner dans les ruelles communales, décide de refuser la demande à 8 contre 3.</w:t>
            </w:r>
          </w:p>
        </w:tc>
      </w:tr>
      <w:tr w:rsidR="00B83DEA" w:rsidRPr="00520793" w:rsidTr="00B83DEA">
        <w:trPr>
          <w:trHeight w:val="382"/>
        </w:trPr>
        <w:tc>
          <w:tcPr>
            <w:tcW w:w="9621" w:type="dxa"/>
            <w:shd w:val="clear" w:color="auto" w:fill="auto"/>
          </w:tcPr>
          <w:p w:rsidR="00520793" w:rsidRPr="00520793" w:rsidRDefault="00520793" w:rsidP="00B83DEA">
            <w:pPr>
              <w:contextualSpacing/>
              <w:jc w:val="center"/>
              <w:rPr>
                <w:rFonts w:ascii="Calibri" w:eastAsia="Calibri" w:hAnsi="Calibri" w:cs="Calibri"/>
                <w:color w:val="595959"/>
                <w:sz w:val="22"/>
                <w:szCs w:val="22"/>
                <w:lang w:eastAsia="en-US"/>
              </w:rPr>
            </w:pPr>
          </w:p>
        </w:tc>
      </w:tr>
    </w:tbl>
    <w:p w:rsidR="00520793" w:rsidRPr="00520793" w:rsidRDefault="00520793" w:rsidP="00520793">
      <w:pPr>
        <w:keepNext/>
        <w:keepLines/>
        <w:spacing w:before="400" w:after="200"/>
        <w:contextualSpacing/>
        <w:jc w:val="center"/>
        <w:outlineLvl w:val="0"/>
        <w:rPr>
          <w:rFonts w:ascii="Georgia" w:eastAsia="SimHei" w:hAnsi="Georgia"/>
          <w:b/>
          <w:caps/>
          <w:color w:val="262626"/>
          <w:sz w:val="28"/>
          <w:szCs w:val="32"/>
          <w:lang w:eastAsia="en-US"/>
        </w:rPr>
      </w:pPr>
      <w:r w:rsidRPr="00520793">
        <w:rPr>
          <w:rFonts w:ascii="Georgia" w:eastAsia="SimHei" w:hAnsi="Georgia"/>
          <w:b/>
          <w:caps/>
          <w:color w:val="262626"/>
          <w:sz w:val="28"/>
          <w:szCs w:val="32"/>
          <w:lang w:eastAsia="en-US"/>
        </w:rPr>
        <w:t>attribution numero de maison rue de la gare</w:t>
      </w:r>
    </w:p>
    <w:tbl>
      <w:tblPr>
        <w:tblW w:w="5343" w:type="pct"/>
        <w:tblInd w:w="-590" w:type="dxa"/>
        <w:tblBorders>
          <w:left w:val="dotted" w:sz="18" w:space="0" w:color="BFBFBF"/>
        </w:tblBorders>
        <w:tblCellMar>
          <w:left w:w="576" w:type="dxa"/>
          <w:right w:w="0" w:type="dxa"/>
        </w:tblCellMar>
        <w:tblLook w:val="04A0"/>
      </w:tblPr>
      <w:tblGrid>
        <w:gridCol w:w="11793"/>
      </w:tblGrid>
      <w:tr w:rsidR="00B83DEA" w:rsidRPr="00520793" w:rsidTr="00B83DEA">
        <w:trPr>
          <w:trHeight w:val="80"/>
        </w:trPr>
        <w:tc>
          <w:tcPr>
            <w:tcW w:w="9621" w:type="dxa"/>
            <w:shd w:val="clear" w:color="auto" w:fill="auto"/>
          </w:tcPr>
          <w:p w:rsidR="00520793" w:rsidRPr="00520793" w:rsidRDefault="00520793" w:rsidP="00B83DEA">
            <w:pPr>
              <w:contextualSpacing/>
              <w:jc w:val="center"/>
              <w:rPr>
                <w:rFonts w:ascii="Calibri" w:eastAsia="Calibri" w:hAnsi="Calibri" w:cs="Calibri"/>
                <w:color w:val="595959"/>
                <w:sz w:val="22"/>
                <w:szCs w:val="22"/>
                <w:lang w:eastAsia="en-US"/>
              </w:rPr>
            </w:pPr>
            <w:r w:rsidRPr="00520793">
              <w:rPr>
                <w:rFonts w:ascii="Calibri" w:eastAsia="Calibri" w:hAnsi="Calibri" w:cs="Calibri"/>
                <w:color w:val="595959"/>
                <w:sz w:val="22"/>
                <w:szCs w:val="22"/>
                <w:lang w:eastAsia="en-US"/>
              </w:rPr>
              <w:t>Mr le Maire expose la demande de Mr LEMSI et Mme GUILLAUME d’attribution d’un numéro pour leur maison en construction. Mr le Maire propose d’attribuer le numéro 2B.</w:t>
            </w:r>
          </w:p>
          <w:p w:rsidR="00520793" w:rsidRPr="00520793" w:rsidRDefault="00520793" w:rsidP="00B83DEA">
            <w:pPr>
              <w:contextualSpacing/>
              <w:jc w:val="center"/>
              <w:rPr>
                <w:rFonts w:ascii="Calibri" w:eastAsia="Calibri" w:hAnsi="Calibri" w:cs="Calibri"/>
                <w:color w:val="595959"/>
                <w:sz w:val="22"/>
                <w:szCs w:val="22"/>
                <w:lang w:eastAsia="en-US"/>
              </w:rPr>
            </w:pPr>
            <w:r w:rsidRPr="00520793">
              <w:rPr>
                <w:rFonts w:ascii="Calibri" w:eastAsia="Calibri" w:hAnsi="Calibri" w:cs="Calibri"/>
                <w:color w:val="595959"/>
                <w:sz w:val="22"/>
                <w:szCs w:val="22"/>
                <w:lang w:eastAsia="en-US"/>
              </w:rPr>
              <w:t>Approbation à l’unanimité du conseil municipal.</w:t>
            </w:r>
          </w:p>
        </w:tc>
      </w:tr>
    </w:tbl>
    <w:p w:rsidR="00520793" w:rsidRPr="00520793" w:rsidRDefault="00520793" w:rsidP="00520793">
      <w:pPr>
        <w:keepNext/>
        <w:keepLines/>
        <w:spacing w:before="400" w:after="200"/>
        <w:contextualSpacing/>
        <w:jc w:val="center"/>
        <w:outlineLvl w:val="0"/>
        <w:rPr>
          <w:rFonts w:ascii="Georgia" w:eastAsia="SimHei" w:hAnsi="Georgia"/>
          <w:b/>
          <w:caps/>
          <w:color w:val="262626"/>
          <w:sz w:val="28"/>
          <w:szCs w:val="32"/>
          <w:lang w:eastAsia="en-US"/>
        </w:rPr>
      </w:pPr>
    </w:p>
    <w:p w:rsidR="00520793" w:rsidRPr="00520793" w:rsidRDefault="00520793" w:rsidP="00520793">
      <w:pPr>
        <w:keepNext/>
        <w:keepLines/>
        <w:spacing w:before="400" w:after="200"/>
        <w:contextualSpacing/>
        <w:jc w:val="center"/>
        <w:outlineLvl w:val="0"/>
        <w:rPr>
          <w:rFonts w:ascii="Georgia" w:eastAsia="SimHei" w:hAnsi="Georgia"/>
          <w:b/>
          <w:caps/>
          <w:color w:val="262626"/>
          <w:sz w:val="28"/>
          <w:szCs w:val="32"/>
          <w:lang w:eastAsia="en-US"/>
        </w:rPr>
      </w:pPr>
      <w:r w:rsidRPr="00520793">
        <w:rPr>
          <w:rFonts w:ascii="Georgia" w:eastAsia="SimHei" w:hAnsi="Georgia"/>
          <w:b/>
          <w:caps/>
          <w:color w:val="262626"/>
          <w:sz w:val="28"/>
          <w:szCs w:val="32"/>
          <w:lang w:eastAsia="en-US"/>
        </w:rPr>
        <w:t xml:space="preserve">Demande de deliberation pour le lot 7 </w:t>
      </w:r>
      <w:r w:rsidR="00EC6B98">
        <w:rPr>
          <w:rFonts w:ascii="Georgia" w:eastAsia="SimHei" w:hAnsi="Georgia"/>
          <w:b/>
          <w:caps/>
          <w:color w:val="262626"/>
          <w:sz w:val="28"/>
          <w:szCs w:val="32"/>
          <w:lang w:eastAsia="en-US"/>
        </w:rPr>
        <w:t xml:space="preserve">(plomberie) </w:t>
      </w:r>
      <w:r w:rsidRPr="00520793">
        <w:rPr>
          <w:rFonts w:ascii="Georgia" w:eastAsia="SimHei" w:hAnsi="Georgia"/>
          <w:b/>
          <w:caps/>
          <w:color w:val="262626"/>
          <w:sz w:val="28"/>
          <w:szCs w:val="32"/>
          <w:lang w:eastAsia="en-US"/>
        </w:rPr>
        <w:t>pour un montant de 6 567 euros</w:t>
      </w:r>
    </w:p>
    <w:tbl>
      <w:tblPr>
        <w:tblW w:w="5343" w:type="pct"/>
        <w:tblInd w:w="-590" w:type="dxa"/>
        <w:tblBorders>
          <w:left w:val="dotted" w:sz="18" w:space="0" w:color="BFBFBF"/>
        </w:tblBorders>
        <w:tblCellMar>
          <w:left w:w="576" w:type="dxa"/>
          <w:right w:w="0" w:type="dxa"/>
        </w:tblCellMar>
        <w:tblLook w:val="04A0"/>
      </w:tblPr>
      <w:tblGrid>
        <w:gridCol w:w="11793"/>
      </w:tblGrid>
      <w:tr w:rsidR="00B83DEA" w:rsidRPr="00520793" w:rsidTr="00B83DEA">
        <w:trPr>
          <w:trHeight w:val="382"/>
        </w:trPr>
        <w:tc>
          <w:tcPr>
            <w:tcW w:w="9621" w:type="dxa"/>
            <w:shd w:val="clear" w:color="auto" w:fill="auto"/>
          </w:tcPr>
          <w:p w:rsidR="00520793" w:rsidRPr="00520793" w:rsidRDefault="00520793" w:rsidP="00B83DEA">
            <w:pPr>
              <w:contextualSpacing/>
              <w:jc w:val="center"/>
              <w:rPr>
                <w:rFonts w:ascii="Calibri" w:eastAsia="Calibri" w:hAnsi="Calibri" w:cs="Calibri"/>
                <w:color w:val="595959"/>
                <w:sz w:val="22"/>
                <w:szCs w:val="22"/>
                <w:lang w:eastAsia="en-US"/>
              </w:rPr>
            </w:pPr>
            <w:r w:rsidRPr="00520793">
              <w:rPr>
                <w:rFonts w:ascii="Calibri" w:eastAsia="Calibri" w:hAnsi="Calibri" w:cs="Calibri"/>
                <w:color w:val="595959"/>
                <w:sz w:val="22"/>
                <w:szCs w:val="22"/>
                <w:lang w:eastAsia="en-US"/>
              </w:rPr>
              <w:t>Mr le Maire demande au conseil municipal d’ajouter cette délibération à l’ordre du jour.</w:t>
            </w:r>
          </w:p>
          <w:p w:rsidR="00520793" w:rsidRPr="00520793" w:rsidRDefault="00520793" w:rsidP="00B83DEA">
            <w:pPr>
              <w:contextualSpacing/>
              <w:jc w:val="center"/>
              <w:rPr>
                <w:rFonts w:ascii="Calibri" w:eastAsia="Calibri" w:hAnsi="Calibri" w:cs="Calibri"/>
                <w:color w:val="595959"/>
                <w:sz w:val="22"/>
                <w:szCs w:val="22"/>
                <w:lang w:eastAsia="en-US"/>
              </w:rPr>
            </w:pPr>
            <w:r w:rsidRPr="00520793">
              <w:rPr>
                <w:rFonts w:ascii="Calibri" w:eastAsia="Calibri" w:hAnsi="Calibri" w:cs="Calibri"/>
                <w:color w:val="595959"/>
                <w:sz w:val="22"/>
                <w:szCs w:val="22"/>
                <w:lang w:eastAsia="en-US"/>
              </w:rPr>
              <w:t>Le Conseil municipal approuve à l’unanimité cette demande.</w:t>
            </w:r>
          </w:p>
          <w:p w:rsidR="00520793" w:rsidRDefault="00520793" w:rsidP="00B83DEA">
            <w:pPr>
              <w:contextualSpacing/>
              <w:jc w:val="center"/>
              <w:rPr>
                <w:rFonts w:ascii="Calibri" w:eastAsia="Calibri" w:hAnsi="Calibri" w:cs="Calibri"/>
                <w:color w:val="595959"/>
                <w:sz w:val="22"/>
                <w:szCs w:val="22"/>
                <w:lang w:eastAsia="en-US"/>
              </w:rPr>
            </w:pPr>
          </w:p>
          <w:p w:rsidR="007F2944" w:rsidRDefault="007F2944" w:rsidP="00B83DEA">
            <w:pPr>
              <w:contextualSpacing/>
              <w:jc w:val="center"/>
              <w:rPr>
                <w:rFonts w:ascii="Calibri" w:eastAsia="Calibri" w:hAnsi="Calibri" w:cs="Calibri"/>
                <w:color w:val="595959"/>
                <w:sz w:val="22"/>
                <w:szCs w:val="22"/>
                <w:lang w:eastAsia="en-US"/>
              </w:rPr>
            </w:pPr>
          </w:p>
          <w:p w:rsidR="007F2944" w:rsidRPr="00520793" w:rsidRDefault="007F2944" w:rsidP="00B83DEA">
            <w:pPr>
              <w:contextualSpacing/>
              <w:jc w:val="center"/>
              <w:rPr>
                <w:rFonts w:ascii="Calibri" w:eastAsia="Calibri" w:hAnsi="Calibri" w:cs="Calibri"/>
                <w:color w:val="595959"/>
                <w:sz w:val="22"/>
                <w:szCs w:val="22"/>
                <w:lang w:eastAsia="en-US"/>
              </w:rPr>
            </w:pPr>
          </w:p>
          <w:p w:rsidR="00520793" w:rsidRPr="00520793" w:rsidRDefault="00520793" w:rsidP="00B83DEA">
            <w:pPr>
              <w:contextualSpacing/>
              <w:jc w:val="center"/>
              <w:rPr>
                <w:rFonts w:ascii="Calibri" w:eastAsia="Calibri" w:hAnsi="Calibri" w:cs="Calibri"/>
                <w:color w:val="595959"/>
                <w:sz w:val="22"/>
                <w:szCs w:val="22"/>
                <w:lang w:eastAsia="en-US"/>
              </w:rPr>
            </w:pPr>
            <w:r w:rsidRPr="00520793">
              <w:rPr>
                <w:rFonts w:ascii="Calibri" w:eastAsia="Calibri" w:hAnsi="Calibri" w:cs="Calibri"/>
                <w:color w:val="595959"/>
                <w:sz w:val="22"/>
                <w:szCs w:val="22"/>
                <w:lang w:eastAsia="en-US"/>
              </w:rPr>
              <w:t xml:space="preserve">Mr le Maire expose </w:t>
            </w:r>
            <w:r w:rsidR="007F2944">
              <w:rPr>
                <w:rFonts w:ascii="Calibri" w:eastAsia="Calibri" w:hAnsi="Calibri" w:cs="Calibri"/>
                <w:color w:val="595959"/>
                <w:sz w:val="22"/>
                <w:szCs w:val="22"/>
                <w:lang w:eastAsia="en-US"/>
              </w:rPr>
              <w:t>la réception de l’appel d’offre</w:t>
            </w:r>
            <w:r w:rsidRPr="00520793">
              <w:rPr>
                <w:rFonts w:ascii="Calibri" w:eastAsia="Calibri" w:hAnsi="Calibri" w:cs="Calibri"/>
                <w:color w:val="595959"/>
                <w:sz w:val="22"/>
                <w:szCs w:val="22"/>
                <w:lang w:eastAsia="en-US"/>
              </w:rPr>
              <w:t xml:space="preserve"> pour le Lot 7 </w:t>
            </w:r>
            <w:r w:rsidR="00EC6B98">
              <w:rPr>
                <w:rFonts w:ascii="Calibri" w:eastAsia="Calibri" w:hAnsi="Calibri" w:cs="Calibri"/>
                <w:color w:val="595959"/>
                <w:sz w:val="22"/>
                <w:szCs w:val="22"/>
                <w:lang w:eastAsia="en-US"/>
              </w:rPr>
              <w:t xml:space="preserve">(Plomberie) </w:t>
            </w:r>
            <w:r w:rsidRPr="00520793">
              <w:rPr>
                <w:rFonts w:ascii="Calibri" w:eastAsia="Calibri" w:hAnsi="Calibri" w:cs="Calibri"/>
                <w:color w:val="595959"/>
                <w:sz w:val="22"/>
                <w:szCs w:val="22"/>
                <w:lang w:eastAsia="en-US"/>
              </w:rPr>
              <w:t>pour la rénovation des logements de l’ancienne poste, pour un montant de 6 567 euros.</w:t>
            </w:r>
          </w:p>
          <w:p w:rsidR="00520793" w:rsidRPr="00B83DEA" w:rsidRDefault="00520793" w:rsidP="007F2944">
            <w:pPr>
              <w:contextualSpacing/>
              <w:jc w:val="center"/>
              <w:rPr>
                <w:rFonts w:ascii="Calibri" w:eastAsia="Calibri" w:hAnsi="Calibri" w:cs="Calibri"/>
                <w:color w:val="595959"/>
                <w:sz w:val="22"/>
                <w:szCs w:val="22"/>
                <w:lang w:eastAsia="en-US"/>
              </w:rPr>
            </w:pPr>
            <w:r w:rsidRPr="00520793">
              <w:rPr>
                <w:rFonts w:ascii="Calibri" w:eastAsia="Calibri" w:hAnsi="Calibri" w:cs="Calibri"/>
                <w:color w:val="595959"/>
                <w:sz w:val="22"/>
                <w:szCs w:val="22"/>
                <w:lang w:eastAsia="en-US"/>
              </w:rPr>
              <w:t>Le Conseil Municipal approuve à l’unanimité.</w:t>
            </w:r>
          </w:p>
          <w:p w:rsidR="00520793" w:rsidRPr="00520793" w:rsidRDefault="00520793" w:rsidP="00520793">
            <w:pPr>
              <w:contextualSpacing/>
              <w:rPr>
                <w:rFonts w:ascii="Calibri" w:eastAsia="Calibri" w:hAnsi="Calibri" w:cs="Calibri"/>
                <w:color w:val="595959"/>
                <w:sz w:val="22"/>
                <w:szCs w:val="22"/>
                <w:lang w:eastAsia="en-US"/>
              </w:rPr>
            </w:pPr>
          </w:p>
        </w:tc>
      </w:tr>
    </w:tbl>
    <w:p w:rsidR="00520793" w:rsidRPr="00520793" w:rsidRDefault="00520793" w:rsidP="00520793">
      <w:pPr>
        <w:keepNext/>
        <w:keepLines/>
        <w:spacing w:before="400" w:after="200"/>
        <w:contextualSpacing/>
        <w:jc w:val="center"/>
        <w:outlineLvl w:val="0"/>
        <w:rPr>
          <w:rFonts w:ascii="Georgia" w:eastAsia="SimHei" w:hAnsi="Georgia"/>
          <w:b/>
          <w:caps/>
          <w:color w:val="262626"/>
          <w:sz w:val="28"/>
          <w:szCs w:val="32"/>
          <w:lang w:eastAsia="en-US"/>
        </w:rPr>
      </w:pPr>
      <w:r w:rsidRPr="00520793">
        <w:rPr>
          <w:rFonts w:ascii="Georgia" w:eastAsia="SimHei" w:hAnsi="Georgia"/>
          <w:b/>
          <w:caps/>
          <w:color w:val="262626"/>
          <w:sz w:val="28"/>
          <w:szCs w:val="32"/>
          <w:lang w:eastAsia="en-US"/>
        </w:rPr>
        <w:t>Heures complementaires de la secretaire</w:t>
      </w:r>
    </w:p>
    <w:tbl>
      <w:tblPr>
        <w:tblW w:w="5343" w:type="pct"/>
        <w:tblInd w:w="-590" w:type="dxa"/>
        <w:tblBorders>
          <w:left w:val="dotted" w:sz="18" w:space="0" w:color="BFBFBF"/>
        </w:tblBorders>
        <w:tblCellMar>
          <w:left w:w="576" w:type="dxa"/>
          <w:right w:w="0" w:type="dxa"/>
        </w:tblCellMar>
        <w:tblLook w:val="04A0"/>
      </w:tblPr>
      <w:tblGrid>
        <w:gridCol w:w="11793"/>
      </w:tblGrid>
      <w:tr w:rsidR="00B83DEA" w:rsidRPr="00520793" w:rsidTr="00B83DEA">
        <w:trPr>
          <w:trHeight w:val="399"/>
        </w:trPr>
        <w:tc>
          <w:tcPr>
            <w:tcW w:w="9621" w:type="dxa"/>
            <w:shd w:val="clear" w:color="auto" w:fill="auto"/>
          </w:tcPr>
          <w:p w:rsidR="00520793" w:rsidRPr="00520793" w:rsidRDefault="00520793" w:rsidP="00B83DEA">
            <w:pPr>
              <w:contextualSpacing/>
              <w:jc w:val="center"/>
              <w:rPr>
                <w:rFonts w:ascii="Calibri" w:eastAsia="Calibri" w:hAnsi="Calibri" w:cs="Calibri"/>
                <w:color w:val="595959"/>
                <w:sz w:val="22"/>
                <w:szCs w:val="22"/>
                <w:lang w:eastAsia="en-US"/>
              </w:rPr>
            </w:pPr>
            <w:r w:rsidRPr="00520793">
              <w:rPr>
                <w:rFonts w:ascii="Calibri" w:eastAsia="Calibri" w:hAnsi="Calibri" w:cs="Calibri"/>
                <w:color w:val="595959"/>
                <w:sz w:val="22"/>
                <w:szCs w:val="22"/>
                <w:lang w:eastAsia="en-US"/>
              </w:rPr>
              <w:t>Mr le Maire demande au conseil municipal d’ajouter cette délibération à l’ordre du jour.</w:t>
            </w:r>
          </w:p>
          <w:p w:rsidR="00520793" w:rsidRPr="00520793" w:rsidRDefault="00520793" w:rsidP="00B83DEA">
            <w:pPr>
              <w:contextualSpacing/>
              <w:jc w:val="center"/>
              <w:rPr>
                <w:rFonts w:ascii="Calibri" w:eastAsia="Calibri" w:hAnsi="Calibri" w:cs="Calibri"/>
                <w:color w:val="595959"/>
                <w:sz w:val="22"/>
                <w:szCs w:val="22"/>
                <w:lang w:eastAsia="en-US"/>
              </w:rPr>
            </w:pPr>
            <w:r w:rsidRPr="00520793">
              <w:rPr>
                <w:rFonts w:ascii="Calibri" w:eastAsia="Calibri" w:hAnsi="Calibri" w:cs="Calibri"/>
                <w:color w:val="595959"/>
                <w:sz w:val="22"/>
                <w:szCs w:val="22"/>
                <w:lang w:eastAsia="en-US"/>
              </w:rPr>
              <w:t>Le Conseil municipal approuve à l’unanimité cette demande.</w:t>
            </w:r>
          </w:p>
          <w:p w:rsidR="00520793" w:rsidRPr="00520793" w:rsidRDefault="00520793" w:rsidP="00B83DEA">
            <w:pPr>
              <w:contextualSpacing/>
              <w:jc w:val="center"/>
              <w:rPr>
                <w:rFonts w:ascii="Calibri" w:eastAsia="Calibri" w:hAnsi="Calibri" w:cs="Calibri"/>
                <w:color w:val="595959"/>
                <w:sz w:val="22"/>
                <w:szCs w:val="22"/>
                <w:lang w:eastAsia="en-US"/>
              </w:rPr>
            </w:pPr>
          </w:p>
          <w:p w:rsidR="00520793" w:rsidRPr="00520793" w:rsidRDefault="00520793" w:rsidP="00B83DEA">
            <w:pPr>
              <w:contextualSpacing/>
              <w:jc w:val="center"/>
              <w:rPr>
                <w:rFonts w:ascii="Calibri" w:eastAsia="Calibri" w:hAnsi="Calibri" w:cs="Calibri"/>
                <w:color w:val="595959"/>
                <w:sz w:val="22"/>
                <w:szCs w:val="22"/>
                <w:lang w:eastAsia="en-US"/>
              </w:rPr>
            </w:pPr>
            <w:r w:rsidRPr="00520793">
              <w:rPr>
                <w:rFonts w:ascii="Calibri" w:eastAsia="Calibri" w:hAnsi="Calibri" w:cs="Calibri"/>
                <w:color w:val="595959"/>
                <w:sz w:val="22"/>
                <w:szCs w:val="22"/>
                <w:lang w:eastAsia="en-US"/>
              </w:rPr>
              <w:t>Mr le Maire propose de rémunérer les heures complémentaires de la secrétaire pour la participation aux réunions en dehors de ces heures de travail, de façon mensuelle.</w:t>
            </w:r>
          </w:p>
          <w:p w:rsidR="00520793" w:rsidRPr="00520793" w:rsidRDefault="00520793" w:rsidP="00B83DEA">
            <w:pPr>
              <w:contextualSpacing/>
              <w:jc w:val="center"/>
              <w:rPr>
                <w:rFonts w:ascii="Calibri" w:eastAsia="Calibri" w:hAnsi="Calibri" w:cs="Calibri"/>
                <w:color w:val="595959"/>
                <w:sz w:val="22"/>
                <w:szCs w:val="22"/>
                <w:lang w:eastAsia="en-US"/>
              </w:rPr>
            </w:pPr>
            <w:r w:rsidRPr="00520793">
              <w:rPr>
                <w:rFonts w:ascii="Calibri" w:eastAsia="Calibri" w:hAnsi="Calibri" w:cs="Calibri"/>
                <w:color w:val="595959"/>
                <w:sz w:val="22"/>
                <w:szCs w:val="22"/>
                <w:lang w:eastAsia="en-US"/>
              </w:rPr>
              <w:t>Le Conseil municipal approuve à l’unanimité.</w:t>
            </w:r>
          </w:p>
        </w:tc>
      </w:tr>
    </w:tbl>
    <w:p w:rsidR="00520793" w:rsidRPr="00520793" w:rsidRDefault="00520793" w:rsidP="00520793">
      <w:pPr>
        <w:keepNext/>
        <w:keepLines/>
        <w:spacing w:before="400" w:after="200"/>
        <w:contextualSpacing/>
        <w:jc w:val="center"/>
        <w:outlineLvl w:val="0"/>
        <w:rPr>
          <w:rFonts w:ascii="Georgia" w:eastAsia="SimHei" w:hAnsi="Georgia"/>
          <w:b/>
          <w:caps/>
          <w:color w:val="262626"/>
          <w:sz w:val="28"/>
          <w:szCs w:val="32"/>
          <w:lang w:eastAsia="en-US"/>
        </w:rPr>
      </w:pPr>
    </w:p>
    <w:p w:rsidR="00520793" w:rsidRPr="00520793" w:rsidRDefault="00520793" w:rsidP="00520793">
      <w:pPr>
        <w:keepNext/>
        <w:keepLines/>
        <w:spacing w:before="400" w:after="200"/>
        <w:contextualSpacing/>
        <w:jc w:val="center"/>
        <w:outlineLvl w:val="0"/>
        <w:rPr>
          <w:rFonts w:ascii="Georgia" w:eastAsia="SimHei" w:hAnsi="Georgia"/>
          <w:b/>
          <w:caps/>
          <w:color w:val="262626"/>
          <w:sz w:val="28"/>
          <w:szCs w:val="32"/>
          <w:lang w:eastAsia="en-US"/>
        </w:rPr>
      </w:pPr>
      <w:r w:rsidRPr="00520793">
        <w:rPr>
          <w:rFonts w:ascii="Georgia" w:eastAsia="SimHei" w:hAnsi="Georgia"/>
          <w:b/>
          <w:caps/>
          <w:color w:val="262626"/>
          <w:sz w:val="28"/>
          <w:szCs w:val="32"/>
          <w:lang w:eastAsia="en-US"/>
        </w:rPr>
        <w:t>questions diverses</w:t>
      </w:r>
    </w:p>
    <w:tbl>
      <w:tblPr>
        <w:tblW w:w="5343" w:type="pct"/>
        <w:tblInd w:w="-590" w:type="dxa"/>
        <w:tblBorders>
          <w:left w:val="dotted" w:sz="18" w:space="0" w:color="BFBFBF"/>
        </w:tblBorders>
        <w:tblCellMar>
          <w:left w:w="576" w:type="dxa"/>
          <w:right w:w="0" w:type="dxa"/>
        </w:tblCellMar>
        <w:tblLook w:val="04A0"/>
      </w:tblPr>
      <w:tblGrid>
        <w:gridCol w:w="11793"/>
      </w:tblGrid>
      <w:tr w:rsidR="00B83DEA" w:rsidRPr="00520793" w:rsidTr="00B83DEA">
        <w:trPr>
          <w:trHeight w:val="465"/>
        </w:trPr>
        <w:tc>
          <w:tcPr>
            <w:tcW w:w="9621" w:type="dxa"/>
            <w:shd w:val="clear" w:color="auto" w:fill="auto"/>
          </w:tcPr>
          <w:p w:rsidR="00520793" w:rsidRPr="00520793" w:rsidRDefault="00520793" w:rsidP="00B83DEA">
            <w:pPr>
              <w:numPr>
                <w:ilvl w:val="0"/>
                <w:numId w:val="1"/>
              </w:numPr>
              <w:contextualSpacing/>
              <w:jc w:val="center"/>
              <w:rPr>
                <w:rFonts w:ascii="Calibri" w:eastAsia="Calibri" w:hAnsi="Calibri" w:cs="Calibri"/>
                <w:color w:val="595959"/>
                <w:sz w:val="22"/>
                <w:szCs w:val="22"/>
                <w:lang w:eastAsia="en-US"/>
              </w:rPr>
            </w:pPr>
            <w:r w:rsidRPr="00520793">
              <w:rPr>
                <w:rFonts w:ascii="Calibri" w:eastAsia="Calibri" w:hAnsi="Calibri" w:cs="Calibri"/>
                <w:color w:val="595959"/>
                <w:sz w:val="22"/>
                <w:szCs w:val="22"/>
                <w:lang w:eastAsia="en-US"/>
              </w:rPr>
              <w:t xml:space="preserve">Tonte raisonnée : suite à l’augmentation du gasoil, chaque intervention </w:t>
            </w:r>
            <w:r w:rsidR="00644E26">
              <w:rPr>
                <w:rFonts w:ascii="Calibri" w:eastAsia="Calibri" w:hAnsi="Calibri" w:cs="Calibri"/>
                <w:color w:val="595959"/>
                <w:sz w:val="22"/>
                <w:szCs w:val="22"/>
                <w:lang w:eastAsia="en-US"/>
              </w:rPr>
              <w:t>de la Communauté de Commune va augmenter de 5 euros par heure</w:t>
            </w:r>
            <w:r w:rsidRPr="00520793">
              <w:rPr>
                <w:rFonts w:ascii="Calibri" w:eastAsia="Calibri" w:hAnsi="Calibri" w:cs="Calibri"/>
                <w:color w:val="595959"/>
                <w:sz w:val="22"/>
                <w:szCs w:val="22"/>
                <w:lang w:eastAsia="en-US"/>
              </w:rPr>
              <w:t xml:space="preserve">, Mr le Maire propose pour </w:t>
            </w:r>
            <w:r w:rsidR="00EC6B98" w:rsidRPr="00520793">
              <w:rPr>
                <w:rFonts w:ascii="Calibri" w:eastAsia="Calibri" w:hAnsi="Calibri" w:cs="Calibri"/>
                <w:color w:val="595959"/>
                <w:sz w:val="22"/>
                <w:szCs w:val="22"/>
                <w:lang w:eastAsia="en-US"/>
              </w:rPr>
              <w:t>pallier</w:t>
            </w:r>
            <w:r w:rsidRPr="00520793">
              <w:rPr>
                <w:rFonts w:ascii="Calibri" w:eastAsia="Calibri" w:hAnsi="Calibri" w:cs="Calibri"/>
                <w:color w:val="595959"/>
                <w:sz w:val="22"/>
                <w:szCs w:val="22"/>
                <w:lang w:eastAsia="en-US"/>
              </w:rPr>
              <w:t xml:space="preserve"> cette augmentation de faire de la tonte raisonnée sur deux terrains de la commune (tonte toutes les 6 mois), ce qui permet de laisser les fleurs et permet de fructifier la biodiversifier.</w:t>
            </w:r>
          </w:p>
          <w:p w:rsidR="00520793" w:rsidRPr="00520793" w:rsidRDefault="00520793" w:rsidP="00B83DEA">
            <w:pPr>
              <w:numPr>
                <w:ilvl w:val="0"/>
                <w:numId w:val="1"/>
              </w:numPr>
              <w:contextualSpacing/>
              <w:jc w:val="center"/>
              <w:rPr>
                <w:rFonts w:ascii="Calibri" w:eastAsia="Calibri" w:hAnsi="Calibri" w:cs="Calibri"/>
                <w:color w:val="595959"/>
                <w:sz w:val="22"/>
                <w:szCs w:val="22"/>
                <w:lang w:eastAsia="en-US"/>
              </w:rPr>
            </w:pPr>
            <w:r w:rsidRPr="00520793">
              <w:rPr>
                <w:rFonts w:ascii="Calibri" w:eastAsia="Calibri" w:hAnsi="Calibri" w:cs="Calibri"/>
                <w:color w:val="595959"/>
                <w:sz w:val="22"/>
                <w:szCs w:val="22"/>
                <w:lang w:eastAsia="en-US"/>
              </w:rPr>
              <w:t>Proposition d’achat de la parcelle de Mr MOREL : Mr MOREL fait une proposition de racheter sur la commune de Saligney un bois parcelle AB n°14, Mr le Maire à la suite du projet du Bois GARDOT, souhaite laisser la priorité à la commune de Saligney.</w:t>
            </w:r>
          </w:p>
          <w:p w:rsidR="00520793" w:rsidRPr="00520793" w:rsidRDefault="00520793" w:rsidP="00B83DEA">
            <w:pPr>
              <w:numPr>
                <w:ilvl w:val="0"/>
                <w:numId w:val="1"/>
              </w:numPr>
              <w:contextualSpacing/>
              <w:jc w:val="center"/>
              <w:rPr>
                <w:rFonts w:ascii="Calibri" w:eastAsia="Calibri" w:hAnsi="Calibri" w:cs="Calibri"/>
                <w:color w:val="595959"/>
                <w:sz w:val="22"/>
                <w:szCs w:val="22"/>
                <w:lang w:eastAsia="en-US"/>
              </w:rPr>
            </w:pPr>
            <w:r w:rsidRPr="00520793">
              <w:rPr>
                <w:rFonts w:ascii="Calibri" w:eastAsia="Calibri" w:hAnsi="Calibri" w:cs="Calibri"/>
                <w:color w:val="595959"/>
                <w:sz w:val="22"/>
                <w:szCs w:val="22"/>
                <w:lang w:eastAsia="en-US"/>
              </w:rPr>
              <w:t>Vaisselles salle des fêtes : Des devis ont été fait pour rééquilibrés la vaisselle de la salle des fêtes à 200 couverts</w:t>
            </w:r>
            <w:r w:rsidR="00644E26">
              <w:rPr>
                <w:rFonts w:ascii="Calibri" w:eastAsia="Calibri" w:hAnsi="Calibri" w:cs="Calibri"/>
                <w:color w:val="595959"/>
                <w:sz w:val="22"/>
                <w:szCs w:val="22"/>
                <w:lang w:eastAsia="en-US"/>
              </w:rPr>
              <w:t xml:space="preserve"> et verres</w:t>
            </w:r>
            <w:r w:rsidRPr="00520793">
              <w:rPr>
                <w:rFonts w:ascii="Calibri" w:eastAsia="Calibri" w:hAnsi="Calibri" w:cs="Calibri"/>
                <w:color w:val="595959"/>
                <w:sz w:val="22"/>
                <w:szCs w:val="22"/>
                <w:lang w:eastAsia="en-US"/>
              </w:rPr>
              <w:t xml:space="preserve"> pour un montant d’environ 700 euros.</w:t>
            </w:r>
            <w:r w:rsidR="00644E26">
              <w:rPr>
                <w:rFonts w:ascii="Calibri" w:eastAsia="Calibri" w:hAnsi="Calibri" w:cs="Calibri"/>
                <w:color w:val="595959"/>
                <w:sz w:val="22"/>
                <w:szCs w:val="22"/>
                <w:lang w:eastAsia="en-US"/>
              </w:rPr>
              <w:t xml:space="preserve"> Sachant que la casse est facturée aux locataires.</w:t>
            </w:r>
          </w:p>
          <w:p w:rsidR="00520793" w:rsidRPr="00520793" w:rsidRDefault="00520793" w:rsidP="00B83DEA">
            <w:pPr>
              <w:numPr>
                <w:ilvl w:val="0"/>
                <w:numId w:val="1"/>
              </w:numPr>
              <w:contextualSpacing/>
              <w:jc w:val="center"/>
              <w:rPr>
                <w:rFonts w:ascii="Calibri" w:eastAsia="Calibri" w:hAnsi="Calibri" w:cs="Calibri"/>
                <w:color w:val="595959"/>
                <w:sz w:val="22"/>
                <w:szCs w:val="22"/>
                <w:lang w:eastAsia="en-US"/>
              </w:rPr>
            </w:pPr>
            <w:r w:rsidRPr="00520793">
              <w:rPr>
                <w:rFonts w:ascii="Calibri" w:eastAsia="Calibri" w:hAnsi="Calibri" w:cs="Calibri"/>
                <w:color w:val="595959"/>
                <w:sz w:val="22"/>
                <w:szCs w:val="22"/>
                <w:lang w:eastAsia="en-US"/>
              </w:rPr>
              <w:t>Clé parapheur : Afin de valider les mandats et les titres Mr le Maire, pour être en conformité avec la loi, doit les signer avec une clé USB</w:t>
            </w:r>
            <w:r w:rsidR="00EC6B98">
              <w:rPr>
                <w:rFonts w:ascii="Calibri" w:eastAsia="Calibri" w:hAnsi="Calibri" w:cs="Calibri"/>
                <w:color w:val="595959"/>
                <w:sz w:val="22"/>
                <w:szCs w:val="22"/>
                <w:lang w:eastAsia="en-US"/>
              </w:rPr>
              <w:t xml:space="preserve"> sécurisée</w:t>
            </w:r>
            <w:r w:rsidRPr="00520793">
              <w:rPr>
                <w:rFonts w:ascii="Calibri" w:eastAsia="Calibri" w:hAnsi="Calibri" w:cs="Calibri"/>
                <w:color w:val="595959"/>
                <w:sz w:val="22"/>
                <w:szCs w:val="22"/>
                <w:lang w:eastAsia="en-US"/>
              </w:rPr>
              <w:t>, la clé coûte 552 euros.</w:t>
            </w:r>
          </w:p>
          <w:p w:rsidR="00520793" w:rsidRPr="00520793" w:rsidRDefault="00520793" w:rsidP="00B83DEA">
            <w:pPr>
              <w:numPr>
                <w:ilvl w:val="0"/>
                <w:numId w:val="1"/>
              </w:numPr>
              <w:contextualSpacing/>
              <w:jc w:val="center"/>
              <w:rPr>
                <w:rFonts w:ascii="Calibri" w:eastAsia="Calibri" w:hAnsi="Calibri" w:cs="Calibri"/>
                <w:color w:val="595959"/>
                <w:sz w:val="22"/>
                <w:szCs w:val="22"/>
                <w:lang w:eastAsia="en-US"/>
              </w:rPr>
            </w:pPr>
            <w:r w:rsidRPr="00520793">
              <w:rPr>
                <w:rFonts w:ascii="Calibri" w:eastAsia="Calibri" w:hAnsi="Calibri" w:cs="Calibri"/>
                <w:color w:val="595959"/>
                <w:sz w:val="22"/>
                <w:szCs w:val="22"/>
                <w:lang w:eastAsia="en-US"/>
              </w:rPr>
              <w:t>Logiciel cimetière : Afin de mettre à jour les concessions dans le cimetière l’achat d’un logiciel semble nécessaire. La question sera revue au prochain conseil.</w:t>
            </w:r>
          </w:p>
          <w:p w:rsidR="00520793" w:rsidRPr="00520793" w:rsidRDefault="00520793" w:rsidP="00B83DEA">
            <w:pPr>
              <w:numPr>
                <w:ilvl w:val="0"/>
                <w:numId w:val="1"/>
              </w:numPr>
              <w:contextualSpacing/>
              <w:jc w:val="center"/>
              <w:rPr>
                <w:rFonts w:ascii="Calibri" w:eastAsia="Calibri" w:hAnsi="Calibri" w:cs="Calibri"/>
                <w:color w:val="595959"/>
                <w:sz w:val="22"/>
                <w:szCs w:val="22"/>
                <w:lang w:eastAsia="en-US"/>
              </w:rPr>
            </w:pPr>
            <w:r w:rsidRPr="00520793">
              <w:rPr>
                <w:rFonts w:ascii="Calibri" w:eastAsia="Calibri" w:hAnsi="Calibri" w:cs="Calibri"/>
                <w:color w:val="595959"/>
                <w:sz w:val="22"/>
                <w:szCs w:val="22"/>
                <w:lang w:eastAsia="en-US"/>
              </w:rPr>
              <w:t xml:space="preserve">Subvention mur de l’école : La CCJN a </w:t>
            </w:r>
            <w:r w:rsidR="00EC6B98" w:rsidRPr="00520793">
              <w:rPr>
                <w:rFonts w:ascii="Calibri" w:eastAsia="Calibri" w:hAnsi="Calibri" w:cs="Calibri"/>
                <w:color w:val="595959"/>
                <w:sz w:val="22"/>
                <w:szCs w:val="22"/>
                <w:lang w:eastAsia="en-US"/>
              </w:rPr>
              <w:t>accepté</w:t>
            </w:r>
            <w:r w:rsidRPr="00520793">
              <w:rPr>
                <w:rFonts w:ascii="Calibri" w:eastAsia="Calibri" w:hAnsi="Calibri" w:cs="Calibri"/>
                <w:color w:val="595959"/>
                <w:sz w:val="22"/>
                <w:szCs w:val="22"/>
                <w:lang w:eastAsia="en-US"/>
              </w:rPr>
              <w:t xml:space="preserve"> la demande de subvention du mur de l’école à hauteur de 20% pour un montant de 1280 euros.</w:t>
            </w:r>
          </w:p>
          <w:p w:rsidR="00520793" w:rsidRPr="00520793" w:rsidRDefault="00520793" w:rsidP="00B83DEA">
            <w:pPr>
              <w:numPr>
                <w:ilvl w:val="0"/>
                <w:numId w:val="1"/>
              </w:numPr>
              <w:contextualSpacing/>
              <w:jc w:val="center"/>
              <w:rPr>
                <w:rFonts w:ascii="Calibri" w:eastAsia="Calibri" w:hAnsi="Calibri" w:cs="Calibri"/>
                <w:color w:val="595959"/>
                <w:sz w:val="22"/>
                <w:szCs w:val="22"/>
                <w:lang w:eastAsia="en-US"/>
              </w:rPr>
            </w:pPr>
            <w:r w:rsidRPr="00520793">
              <w:rPr>
                <w:rFonts w:ascii="Calibri" w:eastAsia="Calibri" w:hAnsi="Calibri" w:cs="Calibri"/>
                <w:color w:val="595959"/>
                <w:sz w:val="22"/>
                <w:szCs w:val="22"/>
                <w:lang w:eastAsia="en-US"/>
              </w:rPr>
              <w:t>Ancienne poste (travaux de rénovation et du toit) : le sinistre est pris en charge en totalité concernant l’arbre tombé sur le toit. Les travaux de rénovation énergétique vont bientôt débuter et devrait se terminer en septembre.</w:t>
            </w:r>
          </w:p>
          <w:p w:rsidR="00520793" w:rsidRPr="00B83DEA" w:rsidRDefault="00520793" w:rsidP="00B83DEA">
            <w:pPr>
              <w:numPr>
                <w:ilvl w:val="0"/>
                <w:numId w:val="1"/>
              </w:numPr>
              <w:contextualSpacing/>
              <w:jc w:val="center"/>
              <w:rPr>
                <w:rFonts w:ascii="Calibri" w:eastAsia="Calibri" w:hAnsi="Calibri" w:cs="Calibri"/>
                <w:color w:val="595959"/>
                <w:sz w:val="22"/>
                <w:szCs w:val="22"/>
                <w:lang w:eastAsia="en-US"/>
              </w:rPr>
            </w:pPr>
            <w:r w:rsidRPr="00520793">
              <w:rPr>
                <w:rFonts w:ascii="Calibri" w:eastAsia="Calibri" w:hAnsi="Calibri" w:cs="Calibri"/>
                <w:color w:val="595959"/>
                <w:sz w:val="22"/>
                <w:szCs w:val="22"/>
                <w:lang w:eastAsia="en-US"/>
              </w:rPr>
              <w:t>Divers : La MAM demande à la mairie d’imprimer une centaine de flyers mais le Conseil municipal n’y est pas favorable</w:t>
            </w:r>
            <w:r w:rsidR="00644E26">
              <w:rPr>
                <w:rFonts w:ascii="Calibri" w:eastAsia="Calibri" w:hAnsi="Calibri" w:cs="Calibri"/>
                <w:color w:val="595959"/>
                <w:sz w:val="22"/>
                <w:szCs w:val="22"/>
                <w:lang w:eastAsia="en-US"/>
              </w:rPr>
              <w:t xml:space="preserve"> car la mairie n’assure plus les photocopies.</w:t>
            </w:r>
          </w:p>
          <w:p w:rsidR="00520793" w:rsidRPr="00B83DEA" w:rsidRDefault="00520793" w:rsidP="00B83DEA">
            <w:pPr>
              <w:numPr>
                <w:ilvl w:val="0"/>
                <w:numId w:val="1"/>
              </w:numPr>
              <w:contextualSpacing/>
              <w:jc w:val="center"/>
              <w:rPr>
                <w:rFonts w:ascii="Calibri" w:eastAsia="Calibri" w:hAnsi="Calibri" w:cs="Calibri"/>
                <w:color w:val="595959"/>
                <w:sz w:val="22"/>
                <w:szCs w:val="22"/>
                <w:lang w:eastAsia="en-US"/>
              </w:rPr>
            </w:pPr>
            <w:r w:rsidRPr="00520793">
              <w:rPr>
                <w:rFonts w:ascii="Calibri" w:eastAsia="Calibri" w:hAnsi="Calibri" w:cs="Calibri"/>
                <w:color w:val="595959"/>
                <w:sz w:val="22"/>
                <w:szCs w:val="22"/>
                <w:lang w:eastAsia="en-US"/>
              </w:rPr>
              <w:t>Une association a fait une proposition d’achat pour le corbillard à hauteur de 300 euros, proposition acceptée</w:t>
            </w:r>
          </w:p>
          <w:p w:rsidR="00520793" w:rsidRPr="00B83DEA" w:rsidRDefault="00520793" w:rsidP="00B83DEA">
            <w:pPr>
              <w:numPr>
                <w:ilvl w:val="0"/>
                <w:numId w:val="1"/>
              </w:numPr>
              <w:contextualSpacing/>
              <w:jc w:val="center"/>
              <w:rPr>
                <w:rFonts w:ascii="Calibri" w:eastAsia="Calibri" w:hAnsi="Calibri" w:cs="Calibri"/>
                <w:color w:val="595959"/>
                <w:sz w:val="22"/>
                <w:szCs w:val="22"/>
                <w:lang w:eastAsia="en-US"/>
              </w:rPr>
            </w:pPr>
            <w:r w:rsidRPr="00520793">
              <w:rPr>
                <w:rFonts w:ascii="Calibri" w:eastAsia="Calibri" w:hAnsi="Calibri" w:cs="Calibri"/>
                <w:color w:val="595959"/>
                <w:sz w:val="22"/>
                <w:szCs w:val="22"/>
                <w:lang w:eastAsia="en-US"/>
              </w:rPr>
              <w:t>Pour les feux grande rue, une réunion à lieu le 07 avril afin de savoir si 4 feux peuvent être installés sur la rue (dont deux gratuits).</w:t>
            </w:r>
          </w:p>
          <w:p w:rsidR="00520793" w:rsidRPr="00B83DEA" w:rsidRDefault="00520793" w:rsidP="00B83DEA">
            <w:pPr>
              <w:numPr>
                <w:ilvl w:val="0"/>
                <w:numId w:val="1"/>
              </w:numPr>
              <w:contextualSpacing/>
              <w:jc w:val="center"/>
              <w:rPr>
                <w:rFonts w:ascii="Calibri" w:eastAsia="Calibri" w:hAnsi="Calibri" w:cs="Calibri"/>
                <w:color w:val="595959"/>
                <w:sz w:val="22"/>
                <w:szCs w:val="22"/>
                <w:lang w:eastAsia="en-US"/>
              </w:rPr>
            </w:pPr>
            <w:r w:rsidRPr="00520793">
              <w:rPr>
                <w:rFonts w:ascii="Calibri" w:eastAsia="Calibri" w:hAnsi="Calibri" w:cs="Calibri"/>
                <w:color w:val="595959"/>
                <w:sz w:val="22"/>
                <w:szCs w:val="22"/>
                <w:lang w:eastAsia="en-US"/>
              </w:rPr>
              <w:t>La municipalité ne cotisant pas à l’assurance chômage, la commune doit payer à l’ancienne secrétaire ses indemnités chômage concernant son poste à la mairie.</w:t>
            </w:r>
          </w:p>
          <w:p w:rsidR="00520793" w:rsidRPr="00B83DEA" w:rsidRDefault="00520793" w:rsidP="00B83DEA">
            <w:pPr>
              <w:numPr>
                <w:ilvl w:val="0"/>
                <w:numId w:val="1"/>
              </w:numPr>
              <w:contextualSpacing/>
              <w:jc w:val="center"/>
              <w:rPr>
                <w:rFonts w:ascii="Calibri" w:eastAsia="Calibri" w:hAnsi="Calibri" w:cs="Calibri"/>
                <w:color w:val="595959"/>
                <w:sz w:val="22"/>
                <w:szCs w:val="22"/>
                <w:lang w:eastAsia="en-US"/>
              </w:rPr>
            </w:pPr>
            <w:r w:rsidRPr="00520793">
              <w:rPr>
                <w:rFonts w:ascii="Calibri" w:eastAsia="Calibri" w:hAnsi="Calibri" w:cs="Calibri"/>
                <w:color w:val="595959"/>
                <w:sz w:val="22"/>
                <w:szCs w:val="22"/>
                <w:lang w:eastAsia="en-US"/>
              </w:rPr>
              <w:t>Poubelles rue de Taxenne : toutes les poubelles étant rassembler devant une habitation, une demande va être faite au SICTOM afin de savoir qu’elle solution peut être envisagée, le camion poubelle ne pouvant pas se retourner dans cette rue.</w:t>
            </w:r>
          </w:p>
          <w:p w:rsidR="00520793" w:rsidRPr="00B83DEA" w:rsidRDefault="00520793" w:rsidP="00B83DEA">
            <w:pPr>
              <w:numPr>
                <w:ilvl w:val="0"/>
                <w:numId w:val="1"/>
              </w:numPr>
              <w:contextualSpacing/>
              <w:jc w:val="center"/>
              <w:rPr>
                <w:rFonts w:ascii="Calibri" w:eastAsia="Calibri" w:hAnsi="Calibri" w:cs="Calibri"/>
                <w:color w:val="595959"/>
                <w:sz w:val="22"/>
                <w:szCs w:val="22"/>
                <w:lang w:eastAsia="en-US"/>
              </w:rPr>
            </w:pPr>
            <w:r w:rsidRPr="00520793">
              <w:rPr>
                <w:rFonts w:ascii="Calibri" w:eastAsia="Calibri" w:hAnsi="Calibri" w:cs="Calibri"/>
                <w:color w:val="595959"/>
                <w:sz w:val="22"/>
                <w:szCs w:val="22"/>
                <w:lang w:eastAsia="en-US"/>
              </w:rPr>
              <w:t>Election</w:t>
            </w:r>
            <w:r w:rsidR="00644E26">
              <w:rPr>
                <w:rFonts w:ascii="Calibri" w:eastAsia="Calibri" w:hAnsi="Calibri" w:cs="Calibri"/>
                <w:color w:val="595959"/>
                <w:sz w:val="22"/>
                <w:szCs w:val="22"/>
                <w:lang w:eastAsia="en-US"/>
              </w:rPr>
              <w:t>s</w:t>
            </w:r>
            <w:r w:rsidRPr="00520793">
              <w:rPr>
                <w:rFonts w:ascii="Calibri" w:eastAsia="Calibri" w:hAnsi="Calibri" w:cs="Calibri"/>
                <w:color w:val="595959"/>
                <w:sz w:val="22"/>
                <w:szCs w:val="22"/>
                <w:lang w:eastAsia="en-US"/>
              </w:rPr>
              <w:t> : validation de la liste des assesseurs durant les journées du 10 et 24 avril.</w:t>
            </w:r>
          </w:p>
          <w:p w:rsidR="00520793" w:rsidRPr="00B83DEA" w:rsidRDefault="00520793" w:rsidP="00B83DEA">
            <w:pPr>
              <w:numPr>
                <w:ilvl w:val="0"/>
                <w:numId w:val="1"/>
              </w:numPr>
              <w:contextualSpacing/>
              <w:jc w:val="center"/>
              <w:rPr>
                <w:rFonts w:ascii="Calibri" w:eastAsia="Calibri" w:hAnsi="Calibri" w:cs="Calibri"/>
                <w:color w:val="595959"/>
                <w:sz w:val="22"/>
                <w:szCs w:val="22"/>
                <w:lang w:eastAsia="en-US"/>
              </w:rPr>
            </w:pPr>
            <w:r w:rsidRPr="00520793">
              <w:rPr>
                <w:rFonts w:ascii="Calibri" w:eastAsia="Calibri" w:hAnsi="Calibri" w:cs="Calibri"/>
                <w:color w:val="595959"/>
                <w:sz w:val="22"/>
                <w:szCs w:val="22"/>
                <w:lang w:eastAsia="en-US"/>
              </w:rPr>
              <w:t>Lampadaire rue du Barboux : un devis est en cours pour rajouter un éclairage dans cette rue.</w:t>
            </w:r>
          </w:p>
          <w:p w:rsidR="00520793" w:rsidRPr="00520793" w:rsidRDefault="00520793" w:rsidP="00B83DEA">
            <w:pPr>
              <w:numPr>
                <w:ilvl w:val="0"/>
                <w:numId w:val="1"/>
              </w:numPr>
              <w:contextualSpacing/>
              <w:jc w:val="center"/>
              <w:rPr>
                <w:rFonts w:ascii="Calibri" w:eastAsia="Calibri" w:hAnsi="Calibri" w:cs="Calibri"/>
                <w:color w:val="595959"/>
                <w:sz w:val="22"/>
                <w:szCs w:val="22"/>
                <w:lang w:eastAsia="en-US"/>
              </w:rPr>
            </w:pPr>
            <w:r w:rsidRPr="00520793">
              <w:rPr>
                <w:rFonts w:ascii="Calibri" w:eastAsia="Calibri" w:hAnsi="Calibri" w:cs="Calibri"/>
                <w:color w:val="595959"/>
                <w:sz w:val="22"/>
                <w:szCs w:val="22"/>
                <w:lang w:eastAsia="en-US"/>
              </w:rPr>
              <w:t>Cabanon pour les poubelles de la salle des fêtes : des devis vont être fait pour faire un cabanon extérieur pour les poubelles.</w:t>
            </w:r>
          </w:p>
        </w:tc>
      </w:tr>
      <w:tr w:rsidR="00B83DEA" w:rsidRPr="00520793" w:rsidTr="00B83DEA">
        <w:trPr>
          <w:trHeight w:val="465"/>
        </w:trPr>
        <w:tc>
          <w:tcPr>
            <w:tcW w:w="9621" w:type="dxa"/>
            <w:shd w:val="clear" w:color="auto" w:fill="auto"/>
          </w:tcPr>
          <w:p w:rsidR="00520793" w:rsidRPr="00520793" w:rsidRDefault="00644E26" w:rsidP="00EC6B98">
            <w:pPr>
              <w:contextualSpacing/>
              <w:rPr>
                <w:rFonts w:ascii="Calibri" w:eastAsia="Calibri" w:hAnsi="Calibri" w:cs="Calibri"/>
                <w:color w:val="595959"/>
                <w:sz w:val="22"/>
                <w:szCs w:val="22"/>
                <w:lang w:eastAsia="en-US"/>
              </w:rPr>
            </w:pPr>
            <w:r>
              <w:rPr>
                <w:rFonts w:ascii="Calibri" w:eastAsia="Calibri" w:hAnsi="Calibri" w:cs="Calibri"/>
                <w:color w:val="595959"/>
                <w:sz w:val="22"/>
                <w:szCs w:val="22"/>
                <w:lang w:eastAsia="en-US"/>
              </w:rPr>
              <w:t xml:space="preserve">                                                                                                                                                                                      Le Maire, Ivanes Cédric</w:t>
            </w:r>
          </w:p>
        </w:tc>
      </w:tr>
    </w:tbl>
    <w:p w:rsidR="00CE04BA" w:rsidRPr="00644E26" w:rsidRDefault="00520793" w:rsidP="00644E26">
      <w:pPr>
        <w:jc w:val="center"/>
        <w:rPr>
          <w:rFonts w:ascii="Calibri" w:eastAsia="Calibri" w:hAnsi="Calibri" w:cs="Calibri"/>
          <w:color w:val="595959"/>
          <w:sz w:val="22"/>
          <w:szCs w:val="22"/>
          <w:lang w:eastAsia="en-US"/>
        </w:rPr>
      </w:pPr>
      <w:r w:rsidRPr="00520793">
        <w:rPr>
          <w:rFonts w:ascii="Calibri" w:eastAsia="Calibri" w:hAnsi="Calibri" w:cs="Calibri"/>
          <w:color w:val="595959"/>
          <w:sz w:val="22"/>
          <w:szCs w:val="22"/>
          <w:lang w:eastAsia="en-US"/>
        </w:rPr>
        <w:t>Fin de la séance à 21h28.</w:t>
      </w:r>
      <w:r w:rsidR="00644E26">
        <w:rPr>
          <w:rFonts w:ascii="Calibri" w:eastAsia="Calibri" w:hAnsi="Calibri" w:cs="Calibri"/>
          <w:color w:val="595959"/>
          <w:sz w:val="22"/>
          <w:szCs w:val="22"/>
          <w:lang w:eastAsia="en-US"/>
        </w:rPr>
        <w:t xml:space="preserve">                                    </w:t>
      </w:r>
    </w:p>
    <w:sectPr w:rsidR="00CE04BA" w:rsidRPr="00644E26" w:rsidSect="0023670A">
      <w:headerReference w:type="default" r:id="rId9"/>
      <w:footerReference w:type="default" r:id="rId10"/>
      <w:pgSz w:w="11900" w:h="16840"/>
      <w:pgMar w:top="720" w:right="720" w:bottom="731" w:left="720" w:header="720" w:footer="72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C7343" w:rsidRDefault="003C7343" w:rsidP="009579C6">
      <w:r>
        <w:separator/>
      </w:r>
    </w:p>
  </w:endnote>
  <w:endnote w:type="continuationSeparator" w:id="0">
    <w:p w:rsidR="003C7343" w:rsidRDefault="003C7343" w:rsidP="009579C6">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
    <w:altName w:val="MS Gothic"/>
    <w:panose1 w:val="00000000000000000000"/>
    <w:charset w:val="80"/>
    <w:family w:val="auto"/>
    <w:notTrueType/>
    <w:pitch w:val="variable"/>
    <w:sig w:usb0="00000001" w:usb1="08070000" w:usb2="00000010" w:usb3="00000000" w:csb0="00020000" w:csb1="00000000"/>
  </w:font>
  <w:font w:name="Lucida Grande">
    <w:panose1 w:val="00000000000000000000"/>
    <w:charset w:val="00"/>
    <w:family w:val="auto"/>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SimHei">
    <w:altName w:val="黑体"/>
    <w:panose1 w:val="02010609060101010101"/>
    <w:charset w:val="86"/>
    <w:family w:val="modern"/>
    <w:notTrueType/>
    <w:pitch w:val="fixed"/>
    <w:sig w:usb0="00000001" w:usb1="080E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04BA" w:rsidRPr="009579C6" w:rsidRDefault="00CE04BA" w:rsidP="009579C6">
    <w:pPr>
      <w:pStyle w:val="Pieddepage"/>
      <w:jc w:val="center"/>
      <w:rPr>
        <w:rFonts w:ascii="Times New Roman" w:hAnsi="Times New Roman"/>
        <w:b/>
        <w:color w:val="0000FF"/>
      </w:rPr>
    </w:pPr>
    <w:r w:rsidRPr="009579C6">
      <w:rPr>
        <w:rFonts w:ascii="Times New Roman" w:hAnsi="Times New Roman"/>
        <w:b/>
        <w:color w:val="0000FF"/>
      </w:rPr>
      <w:t xml:space="preserve">Mairie 8 Rue de L’Ecole 39350 OUGNEY – Tél. : 03.84.81.08.41 – Mail : </w:t>
    </w:r>
    <w:smartTag w:uri="urn:schemas-microsoft-com:office:smarttags" w:element="PersonName">
      <w:r w:rsidRPr="009579C6">
        <w:rPr>
          <w:rFonts w:ascii="Times New Roman" w:hAnsi="Times New Roman"/>
          <w:b/>
          <w:color w:val="0000FF"/>
        </w:rPr>
        <w:t>mairie.ougney@orange.fr</w:t>
      </w:r>
    </w:smartTag>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C7343" w:rsidRDefault="003C7343" w:rsidP="009579C6">
      <w:r>
        <w:separator/>
      </w:r>
    </w:p>
  </w:footnote>
  <w:footnote w:type="continuationSeparator" w:id="0">
    <w:p w:rsidR="003C7343" w:rsidRDefault="003C7343" w:rsidP="009579C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04BA" w:rsidRDefault="00D2437F">
    <w:pPr>
      <w:pStyle w:val="En-tte"/>
    </w:pPr>
    <w:r>
      <w:rPr>
        <w:noProof/>
      </w:rPr>
      <w:pict>
        <v:shapetype id="_x0000_t202" coordsize="21600,21600" o:spt="202" path="m,l,21600r21600,l21600,xe">
          <v:stroke joinstyle="miter"/>
          <v:path gradientshapeok="t" o:connecttype="rect"/>
        </v:shapetype>
        <v:shape id="Zone de texte 2" o:spid="_x0000_s1025" type="#_x0000_t202" style="position:absolute;margin-left:-35.95pt;margin-top:-26.95pt;width:270pt;height:135pt;z-index:251658240;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" filled="f" stroked="f">
          <v:textbox style="mso-next-textbox:#Zone de texte 2">
            <w:txbxContent>
              <w:p w:rsidR="00CE04BA" w:rsidRDefault="00030715">
                <w:r>
                  <w:rPr>
                    <w:noProof/>
                  </w:rPr>
                  <w:drawing>
                    <wp:inline distT="0" distB="0" distL="0" distR="0">
                      <wp:extent cx="2695575" cy="1609725"/>
                      <wp:effectExtent l="19050" t="0" r="9525" b="0"/>
                      <wp:docPr id="3"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1"/>
                              <a:srcRect/>
                              <a:stretch>
                                <a:fillRect/>
                              </a:stretch>
                            </pic:blipFill>
                            <pic:spPr bwMode="auto">
                              <a:xfrm>
                                <a:off x="0" y="0"/>
                                <a:ext cx="2695575" cy="1609725"/>
                              </a:xfrm>
                              <a:prstGeom prst="rect">
                                <a:avLst/>
                              </a:prstGeom>
                              <a:noFill/>
                              <a:ln w="9525">
                                <a:noFill/>
                                <a:miter lim="800000"/>
                                <a:headEnd/>
                                <a:tailEnd/>
                              </a:ln>
                            </pic:spPr>
                          </pic:pic>
                        </a:graphicData>
                      </a:graphic>
                    </wp:inline>
                  </w:drawing>
                </w:r>
              </w:p>
            </w:txbxContent>
          </v:textbox>
        </v:shape>
      </w:pict>
    </w:r>
  </w:p>
  <w:p w:rsidR="00CE04BA" w:rsidRDefault="00D2437F">
    <w:pPr>
      <w:pStyle w:val="En-tte"/>
    </w:pPr>
    <w:r>
      <w:rPr>
        <w:noProof/>
      </w:rPr>
      <w:pict>
        <v:shape id="Zone de texte 1" o:spid="_x0000_s1026" type="#_x0000_t202" style="position:absolute;margin-left:198pt;margin-top:3.95pt;width:351pt;height:90pt;z-index:251657216;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" filled="f" stroked="f">
          <v:textbox style="mso-next-textbox:#Zone de texte 1">
            <w:txbxContent>
              <w:p w:rsidR="00CE04BA" w:rsidRDefault="00CE04BA" w:rsidP="009579C6">
                <w:pPr>
                  <w:pStyle w:val="Retraitcorpsdetexte"/>
                  <w:ind w:left="0" w:firstLine="0"/>
                  <w:jc w:val="center"/>
                  <w:rPr>
                    <w:b/>
                    <w:bCs/>
                    <w:color w:val="0000FF"/>
                    <w:sz w:val="36"/>
                    <w:szCs w:val="36"/>
                  </w:rPr>
                </w:pPr>
                <w:r w:rsidRPr="00CF03F0">
                  <w:rPr>
                    <w:b/>
                    <w:bCs/>
                    <w:color w:val="0000FF"/>
                    <w:sz w:val="36"/>
                    <w:szCs w:val="36"/>
                  </w:rPr>
                  <w:t>Département du JURA</w:t>
                </w:r>
              </w:p>
              <w:p w:rsidR="00CE04BA" w:rsidRPr="007B756E" w:rsidRDefault="00CE04BA" w:rsidP="009579C6">
                <w:pPr>
                  <w:pStyle w:val="Retraitcorpsdetexte"/>
                  <w:ind w:left="0" w:firstLine="0"/>
                  <w:jc w:val="center"/>
                  <w:rPr>
                    <w:b/>
                    <w:bCs/>
                    <w:color w:val="0000FF"/>
                    <w:sz w:val="36"/>
                    <w:szCs w:val="36"/>
                  </w:rPr>
                </w:pPr>
                <w:r>
                  <w:rPr>
                    <w:b/>
                    <w:bCs/>
                    <w:color w:val="0000FF"/>
                    <w:sz w:val="36"/>
                    <w:szCs w:val="36"/>
                  </w:rPr>
                  <w:t xml:space="preserve">Canton </w:t>
                </w:r>
                <w:r w:rsidRPr="00CF03F0">
                  <w:rPr>
                    <w:b/>
                    <w:bCs/>
                    <w:color w:val="0000FF"/>
                    <w:sz w:val="36"/>
                    <w:szCs w:val="36"/>
                  </w:rPr>
                  <w:t>d’AUTHUME</w:t>
                </w:r>
              </w:p>
              <w:p w:rsidR="00CE04BA" w:rsidRPr="00CF03F0" w:rsidRDefault="00CE04BA" w:rsidP="009579C6">
                <w:pPr>
                  <w:jc w:val="center"/>
                  <w:rPr>
                    <w:noProof/>
                    <w:color w:val="0000FF"/>
                    <w:sz w:val="36"/>
                    <w:szCs w:val="36"/>
                  </w:rPr>
                </w:pPr>
                <w:r w:rsidRPr="003871BF">
                  <w:rPr>
                    <w:noProof/>
                    <w:color w:val="0000FF"/>
                    <w:sz w:val="36"/>
                    <w:szCs w:val="36"/>
                    <w:highlight w:val="lightGray"/>
                  </w:rPr>
                  <w:t>…………</w:t>
                </w:r>
                <w:r w:rsidRPr="003871BF">
                  <w:rPr>
                    <w:bCs/>
                    <w:i/>
                    <w:noProof/>
                    <w:color w:val="0000FF"/>
                    <w:sz w:val="36"/>
                    <w:szCs w:val="36"/>
                    <w:highlight w:val="lightGray"/>
                  </w:rPr>
                  <w:t>MAIRIE DE OUGNEY</w:t>
                </w:r>
                <w:r w:rsidRPr="003871BF">
                  <w:rPr>
                    <w:noProof/>
                    <w:color w:val="0000FF"/>
                    <w:sz w:val="36"/>
                    <w:szCs w:val="36"/>
                    <w:highlight w:val="lightGray"/>
                  </w:rPr>
                  <w:t>…………</w:t>
                </w:r>
              </w:p>
              <w:p w:rsidR="00CE04BA" w:rsidRDefault="00CE04BA"/>
            </w:txbxContent>
          </v:textbox>
        </v:shape>
      </w:pict>
    </w:r>
  </w:p>
  <w:p w:rsidR="00CE04BA" w:rsidRDefault="00CE04BA">
    <w:pPr>
      <w:pStyle w:val="En-tte"/>
    </w:pPr>
  </w:p>
  <w:p w:rsidR="00CE04BA" w:rsidRDefault="00CE04BA">
    <w:pPr>
      <w:pStyle w:val="En-tte"/>
    </w:pPr>
  </w:p>
  <w:p w:rsidR="00CE04BA" w:rsidRDefault="00CE04BA">
    <w:pPr>
      <w:pStyle w:val="En-tte"/>
    </w:pPr>
  </w:p>
  <w:p w:rsidR="00CE04BA" w:rsidRDefault="00CE04BA">
    <w:pPr>
      <w:pStyle w:val="En-tte"/>
    </w:pPr>
  </w:p>
  <w:p w:rsidR="00CE04BA" w:rsidRDefault="00CE04BA">
    <w:pPr>
      <w:pStyle w:val="En-tte"/>
    </w:pPr>
  </w:p>
  <w:p w:rsidR="00CE04BA" w:rsidRDefault="00CE04BA">
    <w:pPr>
      <w:pStyle w:val="En-t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4321"/>
      </v:shape>
    </w:pict>
  </w:numPicBullet>
  <w:abstractNum w:abstractNumId="0">
    <w:nsid w:val="09621EB5"/>
    <w:multiLevelType w:val="hybridMultilevel"/>
    <w:tmpl w:val="A1D61A58"/>
    <w:lvl w:ilvl="0" w:tplc="878463B6">
      <w:start w:val="201"/>
      <w:numFmt w:val="bullet"/>
      <w:lvlText w:val="-"/>
      <w:lvlJc w:val="left"/>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15F63174"/>
    <w:multiLevelType w:val="hybridMultilevel"/>
    <w:tmpl w:val="C860B582"/>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4D452506"/>
    <w:multiLevelType w:val="multilevel"/>
    <w:tmpl w:val="2E7A67A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savePreviewPicture/>
  <w:hdrShapeDefaults>
    <o:shapedefaults v:ext="edit" spidmax="3074"/>
    <o:shapelayout v:ext="edit">
      <o:idmap v:ext="edit" data="1"/>
    </o:shapelayout>
  </w:hdrShapeDefaults>
  <w:footnotePr>
    <w:footnote w:id="-1"/>
    <w:footnote w:id="0"/>
  </w:footnotePr>
  <w:endnotePr>
    <w:endnote w:id="-1"/>
    <w:endnote w:id="0"/>
  </w:endnotePr>
  <w:compat>
    <w:useFELayout/>
  </w:compat>
  <w:rsids>
    <w:rsidRoot w:val="009579C6"/>
    <w:rsid w:val="00016700"/>
    <w:rsid w:val="00030715"/>
    <w:rsid w:val="00061D76"/>
    <w:rsid w:val="00081355"/>
    <w:rsid w:val="001B0F62"/>
    <w:rsid w:val="0023670A"/>
    <w:rsid w:val="00377F30"/>
    <w:rsid w:val="003871BF"/>
    <w:rsid w:val="003C7343"/>
    <w:rsid w:val="00482B0D"/>
    <w:rsid w:val="004D13DD"/>
    <w:rsid w:val="00520793"/>
    <w:rsid w:val="00644E26"/>
    <w:rsid w:val="00712843"/>
    <w:rsid w:val="007B756E"/>
    <w:rsid w:val="007F2944"/>
    <w:rsid w:val="009579C6"/>
    <w:rsid w:val="00957ED9"/>
    <w:rsid w:val="009C6152"/>
    <w:rsid w:val="009E6FD9"/>
    <w:rsid w:val="00A24DA9"/>
    <w:rsid w:val="00B83DEA"/>
    <w:rsid w:val="00BE7E0F"/>
    <w:rsid w:val="00CE04BA"/>
    <w:rsid w:val="00CF03F0"/>
    <w:rsid w:val="00CF2D9E"/>
    <w:rsid w:val="00D2437F"/>
    <w:rsid w:val="00EC6B98"/>
    <w:rsid w:val="00FF05F7"/>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hapeDefaults>
    <o:shapedefaults v:ext="edit" spidmax="307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MS ??" w:hAnsi="Cambria" w:cs="Times New Roman"/>
        <w:lang w:val="fr-FR" w:eastAsia="fr-F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579C6"/>
    <w:rPr>
      <w:rFonts w:ascii="Times New Roman" w:hAnsi="Times New Roman"/>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rsid w:val="009579C6"/>
    <w:pPr>
      <w:tabs>
        <w:tab w:val="center" w:pos="4536"/>
        <w:tab w:val="right" w:pos="9072"/>
      </w:tabs>
    </w:pPr>
    <w:rPr>
      <w:rFonts w:ascii="Cambria" w:hAnsi="Cambria"/>
    </w:rPr>
  </w:style>
  <w:style w:type="character" w:customStyle="1" w:styleId="En-tteCar">
    <w:name w:val="En-tête Car"/>
    <w:link w:val="En-tte"/>
    <w:uiPriority w:val="99"/>
    <w:locked/>
    <w:rsid w:val="009579C6"/>
    <w:rPr>
      <w:rFonts w:cs="Times New Roman"/>
    </w:rPr>
  </w:style>
  <w:style w:type="paragraph" w:styleId="Pieddepage">
    <w:name w:val="footer"/>
    <w:basedOn w:val="Normal"/>
    <w:link w:val="PieddepageCar"/>
    <w:uiPriority w:val="99"/>
    <w:rsid w:val="009579C6"/>
    <w:pPr>
      <w:tabs>
        <w:tab w:val="center" w:pos="4536"/>
        <w:tab w:val="right" w:pos="9072"/>
      </w:tabs>
    </w:pPr>
    <w:rPr>
      <w:rFonts w:ascii="Cambria" w:hAnsi="Cambria"/>
    </w:rPr>
  </w:style>
  <w:style w:type="character" w:customStyle="1" w:styleId="PieddepageCar">
    <w:name w:val="Pied de page Car"/>
    <w:link w:val="Pieddepage"/>
    <w:uiPriority w:val="99"/>
    <w:locked/>
    <w:rsid w:val="009579C6"/>
    <w:rPr>
      <w:rFonts w:cs="Times New Roman"/>
    </w:rPr>
  </w:style>
  <w:style w:type="paragraph" w:styleId="Retraitcorpsdetexte">
    <w:name w:val="Body Text Indent"/>
    <w:basedOn w:val="Normal"/>
    <w:link w:val="RetraitcorpsdetexteCar"/>
    <w:uiPriority w:val="99"/>
    <w:rsid w:val="009579C6"/>
    <w:pPr>
      <w:ind w:left="3240" w:firstLine="5012"/>
    </w:pPr>
    <w:rPr>
      <w:noProof/>
    </w:rPr>
  </w:style>
  <w:style w:type="character" w:customStyle="1" w:styleId="RetraitcorpsdetexteCar">
    <w:name w:val="Retrait corps de texte Car"/>
    <w:link w:val="Retraitcorpsdetexte"/>
    <w:uiPriority w:val="99"/>
    <w:locked/>
    <w:rsid w:val="009579C6"/>
    <w:rPr>
      <w:rFonts w:ascii="Times New Roman" w:hAnsi="Times New Roman" w:cs="Times New Roman"/>
      <w:noProof/>
    </w:rPr>
  </w:style>
  <w:style w:type="paragraph" w:styleId="Textedebulles">
    <w:name w:val="Balloon Text"/>
    <w:basedOn w:val="Normal"/>
    <w:link w:val="TextedebullesCar"/>
    <w:uiPriority w:val="99"/>
    <w:semiHidden/>
    <w:rsid w:val="009579C6"/>
    <w:rPr>
      <w:rFonts w:ascii="Lucida Grande" w:hAnsi="Lucida Grande" w:cs="Lucida Grande"/>
      <w:sz w:val="18"/>
      <w:szCs w:val="18"/>
    </w:rPr>
  </w:style>
  <w:style w:type="character" w:customStyle="1" w:styleId="TextedebullesCar">
    <w:name w:val="Texte de bulles Car"/>
    <w:link w:val="Textedebulles"/>
    <w:uiPriority w:val="99"/>
    <w:semiHidden/>
    <w:locked/>
    <w:rsid w:val="009579C6"/>
    <w:rPr>
      <w:rFonts w:ascii="Lucida Grande" w:hAnsi="Lucida Grande" w:cs="Lucida Grande"/>
      <w:sz w:val="18"/>
      <w:szCs w:val="18"/>
    </w:rPr>
  </w:style>
  <w:style w:type="table" w:customStyle="1" w:styleId="Grilledutableau1">
    <w:name w:val="Grille du tableau1"/>
    <w:basedOn w:val="TableauNormal"/>
    <w:next w:val="Grilledutableau"/>
    <w:uiPriority w:val="39"/>
    <w:rsid w:val="00520793"/>
    <w:pPr>
      <w:contextualSpacing/>
    </w:pPr>
    <w:rPr>
      <w:rFonts w:ascii="Calibri" w:eastAsia="Calibri" w:hAnsi="Calibri"/>
      <w:color w:val="595959"/>
      <w:sz w:val="22"/>
      <w:szCs w:val="22"/>
      <w:lang w:eastAsia="en-US"/>
    </w:rPr>
    <w:tblPr>
      <w:tblInd w:w="0" w:type="dxa"/>
      <w:tblCellMar>
        <w:top w:w="0" w:type="dxa"/>
        <w:left w:w="108" w:type="dxa"/>
        <w:bottom w:w="0" w:type="dxa"/>
        <w:right w:w="108" w:type="dxa"/>
      </w:tblCellMar>
    </w:tblPr>
  </w:style>
  <w:style w:type="table" w:styleId="Grilledutableau">
    <w:name w:val="Table Grid"/>
    <w:basedOn w:val="TableauNormal"/>
    <w:locked/>
    <w:rsid w:val="0052079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ollectivites-locales.gouv.fr/finances-locales/le-compte-administratif" TargetMode="External"/><Relationship Id="rId3" Type="http://schemas.openxmlformats.org/officeDocument/2006/relationships/settings" Target="settings.xml"/><Relationship Id="rId7" Type="http://schemas.openxmlformats.org/officeDocument/2006/relationships/hyperlink" Target="https://www.collectivites-locales.gouv.fr/finances-locales/les-budgets-annexes-et-autonomes"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1825</Words>
  <Characters>10039</Characters>
  <Application>Microsoft Office Word</Application>
  <DocSecurity>0</DocSecurity>
  <Lines>83</Lines>
  <Paragraphs>23</Paragraphs>
  <ScaleCrop>false</ScaleCrop>
  <HeadingPairs>
    <vt:vector size="2" baseType="variant">
      <vt:variant>
        <vt:lpstr>Titre</vt:lpstr>
      </vt:variant>
      <vt:variant>
        <vt:i4>1</vt:i4>
      </vt:variant>
    </vt:vector>
  </HeadingPairs>
  <TitlesOfParts>
    <vt:vector size="1" baseType="lpstr">
      <vt:lpstr/>
    </vt:vector>
  </TitlesOfParts>
  <Company>RFT - Remplacement France Thanatopraxie</Company>
  <LinksUpToDate>false</LinksUpToDate>
  <CharactersWithSpaces>11841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Secretaire</dc:creator>
  <cp:lastModifiedBy>Amd5600</cp:lastModifiedBy>
  <cp:revision>3</cp:revision>
  <cp:lastPrinted>2022-04-12T12:17:00Z</cp:lastPrinted>
  <dcterms:created xsi:type="dcterms:W3CDTF">2022-05-20T18:08:00Z</dcterms:created>
  <dcterms:modified xsi:type="dcterms:W3CDTF">2022-05-20T18:08:00Z</dcterms:modified>
</cp:coreProperties>
</file>